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0B78" w14:textId="260DF998" w:rsidR="00FB2582" w:rsidRPr="0080417F" w:rsidRDefault="005F7445" w:rsidP="004007B9">
      <w:pPr>
        <w:pStyle w:val="NormalWeb"/>
        <w:shd w:val="clear" w:color="auto" w:fill="FFFFFF"/>
        <w:rPr>
          <w:color w:val="000000" w:themeColor="text1"/>
        </w:rPr>
      </w:pPr>
      <w:r>
        <w:rPr>
          <w:color w:val="000000" w:themeColor="text1"/>
        </w:rPr>
        <w:t>INTRODUCTION</w:t>
      </w:r>
    </w:p>
    <w:p w14:paraId="56978EC6" w14:textId="77777777" w:rsidR="00350FD1" w:rsidRPr="0080417F" w:rsidRDefault="00350FD1" w:rsidP="00C90EB2">
      <w:pPr>
        <w:pStyle w:val="NormalWeb"/>
        <w:shd w:val="clear" w:color="auto" w:fill="FFFFFF"/>
        <w:ind w:left="720"/>
        <w:rPr>
          <w:color w:val="000000" w:themeColor="text1"/>
        </w:rPr>
      </w:pPr>
      <w:r w:rsidRPr="0080417F">
        <w:rPr>
          <w:b/>
          <w:color w:val="000000" w:themeColor="text1"/>
          <w:highlight w:val="yellow"/>
          <w:vertAlign w:val="superscript"/>
        </w:rPr>
        <w:t>20</w:t>
      </w:r>
      <w:r w:rsidRPr="0080417F">
        <w:rPr>
          <w:b/>
          <w:color w:val="000000" w:themeColor="text1"/>
          <w:highlight w:val="yellow"/>
        </w:rPr>
        <w:t xml:space="preserve"> </w:t>
      </w:r>
      <w:r w:rsidRPr="0080417F">
        <w:rPr>
          <w:color w:val="000000" w:themeColor="text1"/>
          <w:highlight w:val="yellow"/>
        </w:rPr>
        <w:t>Listen! I am standing at the door, knocking; if you hear my voice and open the door, I will come in and eat with you, and you with me.</w:t>
      </w:r>
    </w:p>
    <w:p w14:paraId="1ED587B8" w14:textId="0934E352" w:rsidR="00350FD1" w:rsidRPr="0080417F" w:rsidRDefault="00350FD1" w:rsidP="004007B9">
      <w:pPr>
        <w:pStyle w:val="NormalWeb"/>
        <w:shd w:val="clear" w:color="auto" w:fill="FFFFFF"/>
        <w:rPr>
          <w:color w:val="000000" w:themeColor="text1"/>
        </w:rPr>
      </w:pPr>
      <w:r w:rsidRPr="0080417F">
        <w:rPr>
          <w:color w:val="000000" w:themeColor="text1"/>
        </w:rPr>
        <w:t>There are two things that come to mind when I read this passage</w:t>
      </w:r>
      <w:r w:rsidR="00BD7E95" w:rsidRPr="0080417F">
        <w:rPr>
          <w:color w:val="000000" w:themeColor="text1"/>
        </w:rPr>
        <w:t xml:space="preserve"> this week</w:t>
      </w:r>
      <w:r w:rsidRPr="0080417F">
        <w:rPr>
          <w:color w:val="000000" w:themeColor="text1"/>
        </w:rPr>
        <w:t xml:space="preserve">, and this </w:t>
      </w:r>
      <w:proofErr w:type="gramStart"/>
      <w:r w:rsidRPr="0080417F">
        <w:rPr>
          <w:color w:val="000000" w:themeColor="text1"/>
        </w:rPr>
        <w:t>verse in particular</w:t>
      </w:r>
      <w:proofErr w:type="gramEnd"/>
      <w:r w:rsidRPr="0080417F">
        <w:rPr>
          <w:color w:val="000000" w:themeColor="text1"/>
        </w:rPr>
        <w:t xml:space="preserve">. The first is the old hymn “Softly and Tenderly Jesus Is Calling.” A hymn that I can hear my grandmother singing and humming, a hymn that I heard during family funerals growing up, sung acapella. </w:t>
      </w:r>
    </w:p>
    <w:p w14:paraId="4F161813" w14:textId="77777777" w:rsidR="00BD7E95" w:rsidRPr="0080417F" w:rsidRDefault="00350FD1" w:rsidP="00350FD1">
      <w:pPr>
        <w:pStyle w:val="NormalWeb"/>
        <w:spacing w:before="144" w:beforeAutospacing="0" w:after="288" w:afterAutospacing="0"/>
        <w:ind w:left="720"/>
        <w:rPr>
          <w:rStyle w:val="apple-converted-space"/>
          <w:color w:val="000000" w:themeColor="text1"/>
        </w:rPr>
      </w:pPr>
      <w:r w:rsidRPr="0080417F">
        <w:rPr>
          <w:color w:val="000000" w:themeColor="text1"/>
        </w:rPr>
        <w:t xml:space="preserve">Softly and </w:t>
      </w:r>
      <w:proofErr w:type="gramStart"/>
      <w:r w:rsidRPr="0080417F">
        <w:rPr>
          <w:color w:val="000000" w:themeColor="text1"/>
        </w:rPr>
        <w:t>tenderly</w:t>
      </w:r>
      <w:proofErr w:type="gramEnd"/>
      <w:r w:rsidRPr="0080417F">
        <w:rPr>
          <w:color w:val="000000" w:themeColor="text1"/>
        </w:rPr>
        <w:t xml:space="preserve"> Jesus is calling,</w:t>
      </w:r>
      <w:r w:rsidRPr="0080417F">
        <w:rPr>
          <w:rStyle w:val="apple-converted-space"/>
          <w:color w:val="000000" w:themeColor="text1"/>
        </w:rPr>
        <w:t> </w:t>
      </w:r>
      <w:r w:rsidRPr="0080417F">
        <w:rPr>
          <w:color w:val="000000" w:themeColor="text1"/>
        </w:rPr>
        <w:br/>
        <w:t>calling for you and for me;</w:t>
      </w:r>
      <w:r w:rsidRPr="0080417F">
        <w:rPr>
          <w:rStyle w:val="apple-converted-space"/>
          <w:color w:val="000000" w:themeColor="text1"/>
        </w:rPr>
        <w:t> </w:t>
      </w:r>
      <w:r w:rsidRPr="0080417F">
        <w:rPr>
          <w:color w:val="000000" w:themeColor="text1"/>
        </w:rPr>
        <w:br/>
        <w:t>see, on the portals he's waiting and watching,</w:t>
      </w:r>
      <w:r w:rsidRPr="0080417F">
        <w:rPr>
          <w:rStyle w:val="apple-converted-space"/>
          <w:color w:val="000000" w:themeColor="text1"/>
        </w:rPr>
        <w:t> </w:t>
      </w:r>
      <w:r w:rsidRPr="0080417F">
        <w:rPr>
          <w:color w:val="000000" w:themeColor="text1"/>
        </w:rPr>
        <w:br/>
        <w:t>watching for you and for me.</w:t>
      </w:r>
    </w:p>
    <w:p w14:paraId="4DD10A92" w14:textId="1DA66A5F" w:rsidR="00350FD1" w:rsidRPr="0080417F" w:rsidRDefault="00350FD1" w:rsidP="00350FD1">
      <w:pPr>
        <w:pStyle w:val="NormalWeb"/>
        <w:spacing w:before="144" w:beforeAutospacing="0" w:after="288" w:afterAutospacing="0"/>
        <w:ind w:left="720"/>
        <w:rPr>
          <w:i/>
          <w:iCs/>
          <w:color w:val="000000" w:themeColor="text1"/>
        </w:rPr>
      </w:pPr>
      <w:r w:rsidRPr="0080417F">
        <w:rPr>
          <w:i/>
          <w:iCs/>
          <w:color w:val="000000" w:themeColor="text1"/>
        </w:rPr>
        <w:t>Come home, come home;</w:t>
      </w:r>
      <w:r w:rsidRPr="0080417F">
        <w:rPr>
          <w:rStyle w:val="apple-converted-space"/>
          <w:i/>
          <w:iCs/>
          <w:color w:val="000000" w:themeColor="text1"/>
        </w:rPr>
        <w:t> </w:t>
      </w:r>
      <w:r w:rsidRPr="0080417F">
        <w:rPr>
          <w:i/>
          <w:iCs/>
          <w:color w:val="000000" w:themeColor="text1"/>
        </w:rPr>
        <w:br/>
        <w:t>you who are weary come home;</w:t>
      </w:r>
      <w:r w:rsidRPr="0080417F">
        <w:rPr>
          <w:rStyle w:val="apple-converted-space"/>
          <w:i/>
          <w:iCs/>
          <w:color w:val="000000" w:themeColor="text1"/>
        </w:rPr>
        <w:t> </w:t>
      </w:r>
      <w:r w:rsidRPr="0080417F">
        <w:rPr>
          <w:i/>
          <w:iCs/>
          <w:color w:val="000000" w:themeColor="text1"/>
        </w:rPr>
        <w:br/>
        <w:t>earnestly, tenderly, Jesus is calling,</w:t>
      </w:r>
      <w:r w:rsidRPr="0080417F">
        <w:rPr>
          <w:rStyle w:val="apple-converted-space"/>
          <w:i/>
          <w:iCs/>
          <w:color w:val="000000" w:themeColor="text1"/>
        </w:rPr>
        <w:t> </w:t>
      </w:r>
      <w:r w:rsidRPr="0080417F">
        <w:rPr>
          <w:i/>
          <w:iCs/>
          <w:color w:val="000000" w:themeColor="text1"/>
        </w:rPr>
        <w:br/>
        <w:t>calling, O sinner, come home!</w:t>
      </w:r>
      <w:r w:rsidRPr="0080417F">
        <w:rPr>
          <w:rStyle w:val="apple-converted-space"/>
          <w:i/>
          <w:iCs/>
          <w:color w:val="000000" w:themeColor="text1"/>
        </w:rPr>
        <w:t> </w:t>
      </w:r>
    </w:p>
    <w:p w14:paraId="4E9CD53C" w14:textId="5B1BBAC2" w:rsidR="00C90EB2" w:rsidRPr="0080417F" w:rsidRDefault="00BD7E95" w:rsidP="00424DA4">
      <w:pPr>
        <w:pStyle w:val="NormalWeb"/>
        <w:shd w:val="clear" w:color="auto" w:fill="FFFFFF"/>
        <w:rPr>
          <w:color w:val="000000" w:themeColor="text1"/>
        </w:rPr>
      </w:pPr>
      <w:r w:rsidRPr="0080417F">
        <w:rPr>
          <w:color w:val="000000" w:themeColor="text1"/>
        </w:rPr>
        <w:t xml:space="preserve">A hymn of intimacy, of desire, of humility and love between God and human. </w:t>
      </w:r>
      <w:r w:rsidR="00350FD1" w:rsidRPr="0080417F">
        <w:rPr>
          <w:color w:val="000000" w:themeColor="text1"/>
        </w:rPr>
        <w:t xml:space="preserve">The second thing that came to mind </w:t>
      </w:r>
      <w:r w:rsidR="004007B9" w:rsidRPr="0080417F">
        <w:rPr>
          <w:color w:val="000000" w:themeColor="text1"/>
        </w:rPr>
        <w:t>is th</w:t>
      </w:r>
      <w:r w:rsidRPr="0080417F">
        <w:rPr>
          <w:color w:val="000000" w:themeColor="text1"/>
        </w:rPr>
        <w:t>at</w:t>
      </w:r>
      <w:r w:rsidR="004007B9" w:rsidRPr="0080417F">
        <w:rPr>
          <w:color w:val="000000" w:themeColor="text1"/>
        </w:rPr>
        <w:t xml:space="preserve"> painting by Werner </w:t>
      </w:r>
      <w:proofErr w:type="spellStart"/>
      <w:r w:rsidR="004007B9" w:rsidRPr="0080417F">
        <w:rPr>
          <w:color w:val="000000" w:themeColor="text1"/>
        </w:rPr>
        <w:t>Sallman</w:t>
      </w:r>
      <w:proofErr w:type="spellEnd"/>
      <w:r w:rsidR="004007B9" w:rsidRPr="0080417F">
        <w:rPr>
          <w:color w:val="000000" w:themeColor="text1"/>
        </w:rPr>
        <w:t xml:space="preserve">, “Christ at Heart’s Door.” </w:t>
      </w:r>
      <w:r w:rsidR="00350FD1" w:rsidRPr="0080417F">
        <w:rPr>
          <w:color w:val="000000" w:themeColor="text1"/>
        </w:rPr>
        <w:t>If you have spent any time in church</w:t>
      </w:r>
      <w:r w:rsidR="00424DA4" w:rsidRPr="0080417F">
        <w:rPr>
          <w:color w:val="000000" w:themeColor="text1"/>
        </w:rPr>
        <w:t>e</w:t>
      </w:r>
      <w:r w:rsidR="00350FD1" w:rsidRPr="0080417F">
        <w:rPr>
          <w:color w:val="000000" w:themeColor="text1"/>
        </w:rPr>
        <w:t>s over the past 30 year</w:t>
      </w:r>
      <w:r w:rsidRPr="0080417F">
        <w:rPr>
          <w:color w:val="000000" w:themeColor="text1"/>
        </w:rPr>
        <w:t>s</w:t>
      </w:r>
      <w:r w:rsidR="00350FD1" w:rsidRPr="0080417F">
        <w:rPr>
          <w:color w:val="000000" w:themeColor="text1"/>
        </w:rPr>
        <w:t xml:space="preserve"> you likely have seen it on the walls of sanctuaries, </w:t>
      </w:r>
      <w:r w:rsidRPr="0080417F">
        <w:rPr>
          <w:color w:val="000000" w:themeColor="text1"/>
        </w:rPr>
        <w:t xml:space="preserve">Sunday </w:t>
      </w:r>
      <w:r w:rsidR="00350FD1" w:rsidRPr="0080417F">
        <w:rPr>
          <w:color w:val="000000" w:themeColor="text1"/>
        </w:rPr>
        <w:t xml:space="preserve">school classrooms, fellowship halls, minister’s studies, and in church folks living rooms. The picture is of a pale Jesus, with luscious locks, </w:t>
      </w:r>
      <w:r w:rsidR="00424DA4" w:rsidRPr="0080417F">
        <w:rPr>
          <w:color w:val="000000" w:themeColor="text1"/>
        </w:rPr>
        <w:t>wearing</w:t>
      </w:r>
      <w:r w:rsidR="00350FD1" w:rsidRPr="0080417F">
        <w:rPr>
          <w:color w:val="000000" w:themeColor="text1"/>
        </w:rPr>
        <w:t xml:space="preserve"> a long, luminous robe</w:t>
      </w:r>
      <w:r w:rsidR="00424DA4" w:rsidRPr="0080417F">
        <w:rPr>
          <w:color w:val="000000" w:themeColor="text1"/>
        </w:rPr>
        <w:t xml:space="preserve">. He has </w:t>
      </w:r>
      <w:r w:rsidR="00350FD1" w:rsidRPr="0080417F">
        <w:rPr>
          <w:color w:val="000000" w:themeColor="text1"/>
        </w:rPr>
        <w:t xml:space="preserve">a gentle look on his face, and his hand raised to the wooden door gently knocking. For many, it evokes the sense of Christ wanting to enter a </w:t>
      </w:r>
      <w:r w:rsidRPr="0080417F">
        <w:rPr>
          <w:color w:val="000000" w:themeColor="text1"/>
        </w:rPr>
        <w:t>person’s</w:t>
      </w:r>
      <w:r w:rsidR="00350FD1" w:rsidRPr="0080417F">
        <w:rPr>
          <w:color w:val="000000" w:themeColor="text1"/>
        </w:rPr>
        <w:t xml:space="preserve"> heart</w:t>
      </w:r>
      <w:r w:rsidR="00424DA4" w:rsidRPr="0080417F">
        <w:rPr>
          <w:color w:val="000000" w:themeColor="text1"/>
        </w:rPr>
        <w:t xml:space="preserve">, but only if invited. </w:t>
      </w:r>
    </w:p>
    <w:p w14:paraId="14106630" w14:textId="002CB809" w:rsidR="00424DA4" w:rsidRPr="0080417F" w:rsidRDefault="00424DA4" w:rsidP="00C90EB2">
      <w:pPr>
        <w:pStyle w:val="NormalWeb"/>
        <w:shd w:val="clear" w:color="auto" w:fill="FFFFFF"/>
        <w:ind w:left="720"/>
        <w:rPr>
          <w:color w:val="000000" w:themeColor="text1"/>
        </w:rPr>
      </w:pPr>
      <w:r w:rsidRPr="0080417F">
        <w:rPr>
          <w:b/>
          <w:color w:val="000000" w:themeColor="text1"/>
          <w:highlight w:val="yellow"/>
          <w:vertAlign w:val="superscript"/>
        </w:rPr>
        <w:t>20</w:t>
      </w:r>
      <w:r w:rsidRPr="0080417F">
        <w:rPr>
          <w:b/>
          <w:color w:val="000000" w:themeColor="text1"/>
          <w:highlight w:val="yellow"/>
        </w:rPr>
        <w:t xml:space="preserve"> </w:t>
      </w:r>
      <w:r w:rsidRPr="0080417F">
        <w:rPr>
          <w:color w:val="000000" w:themeColor="text1"/>
          <w:highlight w:val="yellow"/>
        </w:rPr>
        <w:t>Listen! I am standing at the door, knocking; if you hear my voice and open the door, I will come in and eat with you, and you with me.</w:t>
      </w:r>
    </w:p>
    <w:p w14:paraId="0068D4F8" w14:textId="012CF8FD" w:rsidR="00FB2582" w:rsidRPr="0080417F" w:rsidRDefault="00424DA4" w:rsidP="004007B9">
      <w:pPr>
        <w:pStyle w:val="NormalWeb"/>
        <w:shd w:val="clear" w:color="auto" w:fill="FFFFFF"/>
        <w:rPr>
          <w:color w:val="000000" w:themeColor="text1"/>
        </w:rPr>
      </w:pPr>
      <w:r w:rsidRPr="0080417F">
        <w:rPr>
          <w:color w:val="000000" w:themeColor="text1"/>
        </w:rPr>
        <w:t xml:space="preserve">THE TEXT &amp; </w:t>
      </w:r>
      <w:r w:rsidR="00FB2582" w:rsidRPr="0080417F">
        <w:rPr>
          <w:color w:val="000000" w:themeColor="text1"/>
        </w:rPr>
        <w:t>INTERPRETATION</w:t>
      </w:r>
    </w:p>
    <w:p w14:paraId="2DE2342D" w14:textId="26543ED8" w:rsidR="00474982" w:rsidRPr="0080417F" w:rsidRDefault="004007B9" w:rsidP="004007B9">
      <w:pPr>
        <w:pStyle w:val="NormalWeb"/>
        <w:shd w:val="clear" w:color="auto" w:fill="FFFFFF"/>
        <w:rPr>
          <w:color w:val="000000" w:themeColor="text1"/>
        </w:rPr>
      </w:pPr>
      <w:r w:rsidRPr="0080417F">
        <w:rPr>
          <w:color w:val="000000" w:themeColor="text1"/>
        </w:rPr>
        <w:t xml:space="preserve">To be sure, from a theological point of view, Christ </w:t>
      </w:r>
      <w:r w:rsidR="00BD7E95" w:rsidRPr="0080417F">
        <w:rPr>
          <w:color w:val="000000" w:themeColor="text1"/>
        </w:rPr>
        <w:t xml:space="preserve">is </w:t>
      </w:r>
      <w:r w:rsidRPr="0080417F">
        <w:rPr>
          <w:color w:val="000000" w:themeColor="text1"/>
        </w:rPr>
        <w:t xml:space="preserve">surely </w:t>
      </w:r>
      <w:r w:rsidR="00BD7E95" w:rsidRPr="0080417F">
        <w:rPr>
          <w:color w:val="000000" w:themeColor="text1"/>
        </w:rPr>
        <w:t xml:space="preserve">calling us and </w:t>
      </w:r>
      <w:r w:rsidRPr="0080417F">
        <w:rPr>
          <w:color w:val="000000" w:themeColor="text1"/>
        </w:rPr>
        <w:t xml:space="preserve">wants to be in </w:t>
      </w:r>
      <w:r w:rsidR="00424DA4" w:rsidRPr="0080417F">
        <w:rPr>
          <w:color w:val="000000" w:themeColor="text1"/>
        </w:rPr>
        <w:t>our</w:t>
      </w:r>
      <w:r w:rsidRPr="0080417F">
        <w:rPr>
          <w:color w:val="000000" w:themeColor="text1"/>
        </w:rPr>
        <w:t xml:space="preserve"> heart</w:t>
      </w:r>
      <w:r w:rsidR="00424DA4" w:rsidRPr="0080417F">
        <w:rPr>
          <w:color w:val="000000" w:themeColor="text1"/>
        </w:rPr>
        <w:t xml:space="preserve">s. </w:t>
      </w:r>
      <w:r w:rsidRPr="0080417F">
        <w:rPr>
          <w:color w:val="000000" w:themeColor="text1"/>
        </w:rPr>
        <w:t xml:space="preserve">After all, in biblical symbolism, the </w:t>
      </w:r>
      <w:r w:rsidRPr="0080417F">
        <w:rPr>
          <w:i/>
          <w:iCs/>
          <w:color w:val="000000" w:themeColor="text1"/>
        </w:rPr>
        <w:t xml:space="preserve">heart </w:t>
      </w:r>
      <w:r w:rsidRPr="0080417F">
        <w:rPr>
          <w:color w:val="000000" w:themeColor="text1"/>
        </w:rPr>
        <w:t xml:space="preserve">is not just a place associated with emotion but is the center of the self. </w:t>
      </w:r>
      <w:r w:rsidR="00BD7E95" w:rsidRPr="0080417F">
        <w:rPr>
          <w:color w:val="000000" w:themeColor="text1"/>
        </w:rPr>
        <w:t>T</w:t>
      </w:r>
      <w:r w:rsidRPr="0080417F">
        <w:rPr>
          <w:color w:val="000000" w:themeColor="text1"/>
        </w:rPr>
        <w:t xml:space="preserve">he </w:t>
      </w:r>
      <w:r w:rsidR="00424DA4" w:rsidRPr="0080417F">
        <w:rPr>
          <w:color w:val="000000" w:themeColor="text1"/>
        </w:rPr>
        <w:t>O</w:t>
      </w:r>
      <w:r w:rsidRPr="0080417F">
        <w:rPr>
          <w:color w:val="000000" w:themeColor="text1"/>
        </w:rPr>
        <w:t xml:space="preserve">perations </w:t>
      </w:r>
      <w:r w:rsidR="00424DA4" w:rsidRPr="0080417F">
        <w:rPr>
          <w:color w:val="000000" w:themeColor="text1"/>
        </w:rPr>
        <w:t>C</w:t>
      </w:r>
      <w:r w:rsidRPr="0080417F">
        <w:rPr>
          <w:color w:val="000000" w:themeColor="text1"/>
        </w:rPr>
        <w:t xml:space="preserve">enter where thought and feeling come together to shape the values and practices of </w:t>
      </w:r>
      <w:r w:rsidR="00424DA4" w:rsidRPr="0080417F">
        <w:rPr>
          <w:color w:val="000000" w:themeColor="text1"/>
        </w:rPr>
        <w:t>our lives</w:t>
      </w:r>
      <w:r w:rsidRPr="0080417F">
        <w:rPr>
          <w:color w:val="000000" w:themeColor="text1"/>
        </w:rPr>
        <w:t xml:space="preserve">. </w:t>
      </w:r>
    </w:p>
    <w:p w14:paraId="6338048C" w14:textId="534CC786" w:rsidR="00474982" w:rsidRPr="0080417F" w:rsidRDefault="00424DA4" w:rsidP="004007B9">
      <w:pPr>
        <w:pStyle w:val="NormalWeb"/>
        <w:shd w:val="clear" w:color="auto" w:fill="FFFFFF"/>
        <w:rPr>
          <w:color w:val="000000" w:themeColor="text1"/>
        </w:rPr>
      </w:pPr>
      <w:r w:rsidRPr="0080417F">
        <w:rPr>
          <w:color w:val="000000" w:themeColor="text1"/>
        </w:rPr>
        <w:t>But our passage from</w:t>
      </w:r>
      <w:r w:rsidR="004007B9" w:rsidRPr="0080417F">
        <w:rPr>
          <w:color w:val="000000" w:themeColor="text1"/>
        </w:rPr>
        <w:t xml:space="preserve"> Revelation </w:t>
      </w:r>
      <w:r w:rsidR="004007B9" w:rsidRPr="0080417F">
        <w:rPr>
          <w:i/>
          <w:iCs/>
          <w:color w:val="000000" w:themeColor="text1"/>
        </w:rPr>
        <w:t>does not</w:t>
      </w:r>
      <w:r w:rsidR="004007B9" w:rsidRPr="0080417F">
        <w:rPr>
          <w:color w:val="000000" w:themeColor="text1"/>
        </w:rPr>
        <w:t xml:space="preserve"> </w:t>
      </w:r>
      <w:r w:rsidRPr="0080417F">
        <w:rPr>
          <w:color w:val="000000" w:themeColor="text1"/>
        </w:rPr>
        <w:t xml:space="preserve">actually </w:t>
      </w:r>
      <w:r w:rsidR="004007B9" w:rsidRPr="0080417F">
        <w:rPr>
          <w:color w:val="000000" w:themeColor="text1"/>
        </w:rPr>
        <w:t xml:space="preserve">mention the heart. Moreover, the painting </w:t>
      </w:r>
      <w:r w:rsidRPr="0080417F">
        <w:rPr>
          <w:color w:val="000000" w:themeColor="text1"/>
        </w:rPr>
        <w:t xml:space="preserve">and that well-loved hymn, </w:t>
      </w:r>
      <w:proofErr w:type="gramStart"/>
      <w:r w:rsidR="00BD7E95" w:rsidRPr="0080417F">
        <w:rPr>
          <w:color w:val="000000" w:themeColor="text1"/>
          <w:u w:val="single"/>
        </w:rPr>
        <w:t>actually misses</w:t>
      </w:r>
      <w:proofErr w:type="gramEnd"/>
      <w:r w:rsidR="004007B9" w:rsidRPr="0080417F">
        <w:rPr>
          <w:color w:val="000000" w:themeColor="text1"/>
        </w:rPr>
        <w:t xml:space="preserve"> a key element of the text</w:t>
      </w:r>
      <w:r w:rsidRPr="0080417F">
        <w:rPr>
          <w:color w:val="000000" w:themeColor="text1"/>
        </w:rPr>
        <w:t xml:space="preserve">. You see, John (the author of this passage) does not have individual people in mind. You see he’s visualizing, relaying God’s message to a </w:t>
      </w:r>
      <w:r w:rsidRPr="0080417F">
        <w:rPr>
          <w:i/>
          <w:iCs/>
          <w:color w:val="000000" w:themeColor="text1"/>
        </w:rPr>
        <w:t xml:space="preserve">group </w:t>
      </w:r>
      <w:r w:rsidRPr="0080417F">
        <w:rPr>
          <w:color w:val="000000" w:themeColor="text1"/>
        </w:rPr>
        <w:t xml:space="preserve">of people. In fact, for the last two chapters (chapter 2 and 3) John has recorded what he believes to be God’s message to seven churches. Laodicea is the location of the seventh church. And John is communicating that Jesus the </w:t>
      </w:r>
      <w:r w:rsidR="004007B9" w:rsidRPr="0080417F">
        <w:rPr>
          <w:color w:val="000000" w:themeColor="text1"/>
        </w:rPr>
        <w:t>Christ wants to come into the church (as community) and eat with the church through the sacred meal.</w:t>
      </w:r>
      <w:r w:rsidR="00474982" w:rsidRPr="0080417F">
        <w:rPr>
          <w:color w:val="000000" w:themeColor="text1"/>
        </w:rPr>
        <w:t xml:space="preserve"> </w:t>
      </w:r>
      <w:r w:rsidR="00BD7E95" w:rsidRPr="0080417F">
        <w:rPr>
          <w:color w:val="000000" w:themeColor="text1"/>
        </w:rPr>
        <w:t>The</w:t>
      </w:r>
      <w:r w:rsidR="00474982" w:rsidRPr="0080417F">
        <w:rPr>
          <w:color w:val="000000" w:themeColor="text1"/>
        </w:rPr>
        <w:t xml:space="preserve"> door </w:t>
      </w:r>
      <w:r w:rsidR="00BD7E95" w:rsidRPr="0080417F">
        <w:rPr>
          <w:color w:val="000000" w:themeColor="text1"/>
        </w:rPr>
        <w:t xml:space="preserve">at which Jesus is knocking, is not that of the individual’s heart, but the door </w:t>
      </w:r>
      <w:r w:rsidR="00474982" w:rsidRPr="0080417F">
        <w:rPr>
          <w:color w:val="000000" w:themeColor="text1"/>
        </w:rPr>
        <w:t>of the community</w:t>
      </w:r>
      <w:r w:rsidR="00BD7E95" w:rsidRPr="0080417F">
        <w:rPr>
          <w:color w:val="000000" w:themeColor="text1"/>
        </w:rPr>
        <w:t xml:space="preserve">. The door of the </w:t>
      </w:r>
      <w:r w:rsidR="00BD7E95" w:rsidRPr="0080417F">
        <w:rPr>
          <w:color w:val="000000" w:themeColor="text1"/>
        </w:rPr>
        <w:lastRenderedPageBreak/>
        <w:t>church, a group of people</w:t>
      </w:r>
      <w:r w:rsidRPr="0080417F">
        <w:rPr>
          <w:color w:val="000000" w:themeColor="text1"/>
        </w:rPr>
        <w:t xml:space="preserve"> that has taken the name Christian</w:t>
      </w:r>
      <w:r w:rsidR="00BD7E95" w:rsidRPr="0080417F">
        <w:rPr>
          <w:color w:val="000000" w:themeColor="text1"/>
        </w:rPr>
        <w:t xml:space="preserve"> because they have committed to follow the ways of the Christ.</w:t>
      </w:r>
      <w:r w:rsidRPr="0080417F">
        <w:rPr>
          <w:color w:val="000000" w:themeColor="text1"/>
        </w:rPr>
        <w:t xml:space="preserve"> </w:t>
      </w:r>
    </w:p>
    <w:p w14:paraId="65F7BC9D" w14:textId="77777777" w:rsidR="00424DA4" w:rsidRPr="0080417F" w:rsidRDefault="00424DA4" w:rsidP="00C90EB2">
      <w:pPr>
        <w:pStyle w:val="NormalWeb"/>
        <w:shd w:val="clear" w:color="auto" w:fill="FFFFFF"/>
        <w:ind w:left="720"/>
        <w:rPr>
          <w:color w:val="000000" w:themeColor="text1"/>
        </w:rPr>
      </w:pPr>
      <w:r w:rsidRPr="0080417F">
        <w:rPr>
          <w:b/>
          <w:color w:val="000000" w:themeColor="text1"/>
          <w:highlight w:val="yellow"/>
          <w:vertAlign w:val="superscript"/>
        </w:rPr>
        <w:t>20</w:t>
      </w:r>
      <w:r w:rsidRPr="0080417F">
        <w:rPr>
          <w:b/>
          <w:color w:val="000000" w:themeColor="text1"/>
          <w:highlight w:val="yellow"/>
        </w:rPr>
        <w:t xml:space="preserve"> </w:t>
      </w:r>
      <w:r w:rsidRPr="0080417F">
        <w:rPr>
          <w:color w:val="000000" w:themeColor="text1"/>
          <w:highlight w:val="yellow"/>
        </w:rPr>
        <w:t>Listen! I am standing at the door, knocking; if you hear my voice and open the door, I will come in and eat with you, and you with me.</w:t>
      </w:r>
    </w:p>
    <w:p w14:paraId="4976AD1F" w14:textId="3D9F4CAC" w:rsidR="00C90EB2" w:rsidRPr="0080417F" w:rsidRDefault="00C90EB2" w:rsidP="004007B9">
      <w:pPr>
        <w:pStyle w:val="NormalWeb"/>
        <w:shd w:val="clear" w:color="auto" w:fill="FFFFFF"/>
        <w:rPr>
          <w:color w:val="000000" w:themeColor="text1"/>
        </w:rPr>
      </w:pPr>
      <w:r w:rsidRPr="0080417F">
        <w:rPr>
          <w:color w:val="000000" w:themeColor="text1"/>
        </w:rPr>
        <w:t>LINK TO STEWARDSHIP</w:t>
      </w:r>
    </w:p>
    <w:p w14:paraId="15CAEAB5" w14:textId="1C69FC36" w:rsidR="00B765E8" w:rsidRPr="0080417F" w:rsidRDefault="00C90EB2" w:rsidP="004007B9">
      <w:pPr>
        <w:pStyle w:val="NormalWeb"/>
        <w:shd w:val="clear" w:color="auto" w:fill="FFFFFF"/>
        <w:rPr>
          <w:color w:val="000000" w:themeColor="text1"/>
        </w:rPr>
      </w:pPr>
      <w:r w:rsidRPr="0080417F">
        <w:rPr>
          <w:color w:val="000000" w:themeColor="text1"/>
        </w:rPr>
        <w:t xml:space="preserve">Church today is Stewardship </w:t>
      </w:r>
      <w:r w:rsidR="00BD7E95" w:rsidRPr="0080417F">
        <w:rPr>
          <w:color w:val="000000" w:themeColor="text1"/>
        </w:rPr>
        <w:t>Sunday,</w:t>
      </w:r>
      <w:r w:rsidRPr="0080417F">
        <w:rPr>
          <w:color w:val="000000" w:themeColor="text1"/>
        </w:rPr>
        <w:t xml:space="preserve"> and it is a celebration as we dedicate our gifts and pledges for another year of ministry together. This is the day when</w:t>
      </w:r>
      <w:r w:rsidR="00BD7E95" w:rsidRPr="0080417F">
        <w:rPr>
          <w:color w:val="000000" w:themeColor="text1"/>
        </w:rPr>
        <w:t>,</w:t>
      </w:r>
      <w:r w:rsidRPr="0080417F">
        <w:rPr>
          <w:color w:val="000000" w:themeColor="text1"/>
        </w:rPr>
        <w:t xml:space="preserve"> </w:t>
      </w:r>
      <w:r w:rsidR="00BD7E95" w:rsidRPr="0080417F">
        <w:rPr>
          <w:color w:val="000000" w:themeColor="text1"/>
        </w:rPr>
        <w:t xml:space="preserve">rather than </w:t>
      </w:r>
      <w:r w:rsidRPr="0080417F">
        <w:rPr>
          <w:color w:val="000000" w:themeColor="text1"/>
        </w:rPr>
        <w:t>simply look back at all the things we have</w:t>
      </w:r>
      <w:r w:rsidR="00BD7E95" w:rsidRPr="0080417F">
        <w:rPr>
          <w:color w:val="000000" w:themeColor="text1"/>
        </w:rPr>
        <w:t xml:space="preserve"> already</w:t>
      </w:r>
      <w:r w:rsidRPr="0080417F">
        <w:rPr>
          <w:color w:val="000000" w:themeColor="text1"/>
        </w:rPr>
        <w:t xml:space="preserve"> accomplished, instead </w:t>
      </w:r>
      <w:r w:rsidR="00BD7E95" w:rsidRPr="0080417F">
        <w:rPr>
          <w:color w:val="000000" w:themeColor="text1"/>
        </w:rPr>
        <w:t xml:space="preserve">is a </w:t>
      </w:r>
      <w:r w:rsidRPr="0080417F">
        <w:rPr>
          <w:color w:val="000000" w:themeColor="text1"/>
        </w:rPr>
        <w:t xml:space="preserve">time </w:t>
      </w:r>
      <w:r w:rsidR="00BD7E95" w:rsidRPr="0080417F">
        <w:rPr>
          <w:color w:val="000000" w:themeColor="text1"/>
        </w:rPr>
        <w:t xml:space="preserve">to focus our vision forward, on the road ahead. Adjusting not only our eyes to see where God is at work </w:t>
      </w:r>
      <w:r w:rsidR="00BD7E95" w:rsidRPr="0080417F">
        <w:rPr>
          <w:i/>
          <w:iCs/>
          <w:color w:val="000000" w:themeColor="text1"/>
        </w:rPr>
        <w:t xml:space="preserve">out </w:t>
      </w:r>
      <w:r w:rsidR="00797E0B" w:rsidRPr="0080417F">
        <w:rPr>
          <w:i/>
          <w:iCs/>
          <w:color w:val="000000" w:themeColor="text1"/>
        </w:rPr>
        <w:t>there</w:t>
      </w:r>
      <w:r w:rsidR="00797E0B" w:rsidRPr="0080417F">
        <w:rPr>
          <w:color w:val="000000" w:themeColor="text1"/>
        </w:rPr>
        <w:t xml:space="preserve"> but</w:t>
      </w:r>
      <w:r w:rsidR="00BD7E95" w:rsidRPr="0080417F">
        <w:rPr>
          <w:color w:val="000000" w:themeColor="text1"/>
        </w:rPr>
        <w:t xml:space="preserve"> t</w:t>
      </w:r>
      <w:r w:rsidRPr="0080417F">
        <w:rPr>
          <w:color w:val="000000" w:themeColor="text1"/>
        </w:rPr>
        <w:t>u</w:t>
      </w:r>
      <w:r w:rsidR="00BD7E95" w:rsidRPr="0080417F">
        <w:rPr>
          <w:color w:val="000000" w:themeColor="text1"/>
        </w:rPr>
        <w:t>ning</w:t>
      </w:r>
      <w:r w:rsidRPr="0080417F">
        <w:rPr>
          <w:color w:val="000000" w:themeColor="text1"/>
        </w:rPr>
        <w:t xml:space="preserve"> our ears </w:t>
      </w:r>
      <w:r w:rsidR="00BD7E95" w:rsidRPr="0080417F">
        <w:rPr>
          <w:color w:val="000000" w:themeColor="text1"/>
        </w:rPr>
        <w:t xml:space="preserve">to hear </w:t>
      </w:r>
      <w:r w:rsidRPr="0080417F">
        <w:rPr>
          <w:color w:val="000000" w:themeColor="text1"/>
        </w:rPr>
        <w:t>the knock at our door</w:t>
      </w:r>
      <w:r w:rsidR="00BD7E95" w:rsidRPr="0080417F">
        <w:rPr>
          <w:color w:val="000000" w:themeColor="text1"/>
        </w:rPr>
        <w:t>, the door of the church, to discover what work God has for us to do</w:t>
      </w:r>
      <w:r w:rsidRPr="0080417F">
        <w:rPr>
          <w:color w:val="000000" w:themeColor="text1"/>
        </w:rPr>
        <w:t xml:space="preserve">. </w:t>
      </w:r>
      <w:r w:rsidR="00B765E8" w:rsidRPr="0080417F">
        <w:rPr>
          <w:color w:val="000000" w:themeColor="text1"/>
        </w:rPr>
        <w:t xml:space="preserve">“Softly and </w:t>
      </w:r>
      <w:r w:rsidR="00797E0B" w:rsidRPr="0080417F">
        <w:rPr>
          <w:color w:val="000000" w:themeColor="text1"/>
        </w:rPr>
        <w:t>tenderly,</w:t>
      </w:r>
      <w:r w:rsidR="00B765E8" w:rsidRPr="0080417F">
        <w:rPr>
          <w:color w:val="000000" w:themeColor="text1"/>
        </w:rPr>
        <w:t xml:space="preserve"> Jesus is calling…” n</w:t>
      </w:r>
      <w:r w:rsidRPr="0080417F">
        <w:rPr>
          <w:color w:val="000000" w:themeColor="text1"/>
        </w:rPr>
        <w:t xml:space="preserve">ot only </w:t>
      </w:r>
      <w:r w:rsidR="00B765E8" w:rsidRPr="0080417F">
        <w:rPr>
          <w:color w:val="000000" w:themeColor="text1"/>
        </w:rPr>
        <w:t xml:space="preserve">to you and me, the devotion of </w:t>
      </w:r>
      <w:r w:rsidRPr="0080417F">
        <w:rPr>
          <w:color w:val="000000" w:themeColor="text1"/>
        </w:rPr>
        <w:t xml:space="preserve">our individual hearts, but </w:t>
      </w:r>
      <w:r w:rsidR="00B765E8" w:rsidRPr="0080417F">
        <w:rPr>
          <w:color w:val="000000" w:themeColor="text1"/>
        </w:rPr>
        <w:t xml:space="preserve">that call is to </w:t>
      </w:r>
      <w:r w:rsidRPr="0080417F">
        <w:rPr>
          <w:color w:val="000000" w:themeColor="text1"/>
        </w:rPr>
        <w:t xml:space="preserve">our community here at St Andrew. </w:t>
      </w:r>
    </w:p>
    <w:p w14:paraId="35C1CC60" w14:textId="3B82D0A1" w:rsidR="00B765E8" w:rsidRPr="0080417F" w:rsidRDefault="00C90EB2" w:rsidP="004007B9">
      <w:pPr>
        <w:pStyle w:val="NormalWeb"/>
        <w:shd w:val="clear" w:color="auto" w:fill="FFFFFF"/>
        <w:rPr>
          <w:color w:val="000000" w:themeColor="text1"/>
        </w:rPr>
      </w:pPr>
      <w:r w:rsidRPr="0080417F">
        <w:rPr>
          <w:color w:val="000000" w:themeColor="text1"/>
        </w:rPr>
        <w:t xml:space="preserve">Today is the day when we pool our resources because we sense that </w:t>
      </w:r>
      <w:r w:rsidR="00B765E8" w:rsidRPr="0080417F">
        <w:rPr>
          <w:color w:val="000000" w:themeColor="text1"/>
        </w:rPr>
        <w:t>‘</w:t>
      </w:r>
      <w:r w:rsidRPr="0080417F">
        <w:rPr>
          <w:color w:val="000000" w:themeColor="text1"/>
        </w:rPr>
        <w:t>yes,</w:t>
      </w:r>
      <w:r w:rsidR="00B765E8" w:rsidRPr="0080417F">
        <w:rPr>
          <w:color w:val="000000" w:themeColor="text1"/>
        </w:rPr>
        <w:t>’</w:t>
      </w:r>
      <w:r w:rsidRPr="0080417F">
        <w:rPr>
          <w:color w:val="000000" w:themeColor="text1"/>
        </w:rPr>
        <w:t xml:space="preserve"> God </w:t>
      </w:r>
      <w:r w:rsidR="00797E0B" w:rsidRPr="0080417F">
        <w:rPr>
          <w:color w:val="000000" w:themeColor="text1"/>
        </w:rPr>
        <w:t>is still speaking</w:t>
      </w:r>
      <w:r w:rsidRPr="0080417F">
        <w:rPr>
          <w:color w:val="000000" w:themeColor="text1"/>
        </w:rPr>
        <w:t xml:space="preserve"> to </w:t>
      </w:r>
      <w:r w:rsidRPr="004A0C46">
        <w:rPr>
          <w:i/>
          <w:iCs/>
          <w:color w:val="000000" w:themeColor="text1"/>
        </w:rPr>
        <w:t>this</w:t>
      </w:r>
      <w:r w:rsidR="004A0C46">
        <w:rPr>
          <w:color w:val="000000" w:themeColor="text1"/>
        </w:rPr>
        <w:t xml:space="preserve"> </w:t>
      </w:r>
      <w:proofErr w:type="gramStart"/>
      <w:r w:rsidR="004A0C46">
        <w:rPr>
          <w:color w:val="000000" w:themeColor="text1"/>
        </w:rPr>
        <w:t>particular community</w:t>
      </w:r>
      <w:proofErr w:type="gramEnd"/>
      <w:r w:rsidRPr="0080417F">
        <w:rPr>
          <w:color w:val="000000" w:themeColor="text1"/>
        </w:rPr>
        <w:t xml:space="preserve"> of faith</w:t>
      </w:r>
      <w:r w:rsidR="004A0C46">
        <w:rPr>
          <w:color w:val="000000" w:themeColor="text1"/>
        </w:rPr>
        <w:t>, at Saint Andrew</w:t>
      </w:r>
      <w:r w:rsidRPr="0080417F">
        <w:rPr>
          <w:color w:val="000000" w:themeColor="text1"/>
        </w:rPr>
        <w:t xml:space="preserve">. Guiding us into new, uncertain, and even scary directions. </w:t>
      </w:r>
    </w:p>
    <w:p w14:paraId="68212FA2" w14:textId="1AAE8F72" w:rsidR="00C90EB2" w:rsidRPr="0080417F" w:rsidRDefault="00C90EB2" w:rsidP="004007B9">
      <w:pPr>
        <w:pStyle w:val="NormalWeb"/>
        <w:shd w:val="clear" w:color="auto" w:fill="FFFFFF"/>
        <w:rPr>
          <w:color w:val="000000" w:themeColor="text1"/>
        </w:rPr>
      </w:pPr>
      <w:r w:rsidRPr="0080417F">
        <w:rPr>
          <w:color w:val="000000" w:themeColor="text1"/>
        </w:rPr>
        <w:t>Today is the day when, though we may feel that our contributions are inadequate, we trust in the power and transformation that can occur when we work together.</w:t>
      </w:r>
    </w:p>
    <w:p w14:paraId="22436DE6" w14:textId="5DB3F9DC" w:rsidR="00B765E8" w:rsidRPr="0080417F" w:rsidRDefault="00B765E8" w:rsidP="004007B9">
      <w:pPr>
        <w:pStyle w:val="NormalWeb"/>
        <w:shd w:val="clear" w:color="auto" w:fill="FFFFFF"/>
        <w:rPr>
          <w:color w:val="000000" w:themeColor="text1"/>
        </w:rPr>
      </w:pPr>
      <w:r w:rsidRPr="0080417F">
        <w:rPr>
          <w:color w:val="000000" w:themeColor="text1"/>
        </w:rPr>
        <w:t>Today is the day when we recommit to a life of faithfulness to the Christ-Way, King-</w:t>
      </w:r>
      <w:proofErr w:type="spellStart"/>
      <w:r w:rsidRPr="0080417F">
        <w:rPr>
          <w:color w:val="000000" w:themeColor="text1"/>
        </w:rPr>
        <w:t>dom</w:t>
      </w:r>
      <w:proofErr w:type="spellEnd"/>
      <w:r w:rsidRPr="0080417F">
        <w:rPr>
          <w:color w:val="000000" w:themeColor="text1"/>
        </w:rPr>
        <w:t xml:space="preserve"> Way, in a world that routinely values self-promotion, self-aggrandizement and self-enrichment.</w:t>
      </w:r>
    </w:p>
    <w:p w14:paraId="2FF20C1A" w14:textId="3C74258D" w:rsidR="00B765E8" w:rsidRPr="0080417F" w:rsidRDefault="00B765E8" w:rsidP="004007B9">
      <w:pPr>
        <w:pStyle w:val="NormalWeb"/>
        <w:shd w:val="clear" w:color="auto" w:fill="FFFFFF"/>
        <w:rPr>
          <w:color w:val="000000" w:themeColor="text1"/>
        </w:rPr>
      </w:pPr>
      <w:r w:rsidRPr="0080417F">
        <w:rPr>
          <w:color w:val="000000" w:themeColor="text1"/>
        </w:rPr>
        <w:t>Today is the day when, although the road ahead is uncertain and we may struggle as individuals to hear the faint, gentle knocks at the doors of our hearts, that we rely on the eyes and ears of the community of faith to support and carry us into a new day.</w:t>
      </w:r>
    </w:p>
    <w:p w14:paraId="4ED168FD" w14:textId="424F71C2" w:rsidR="00B765E8" w:rsidRPr="0080417F" w:rsidRDefault="00B765E8" w:rsidP="004007B9">
      <w:pPr>
        <w:pStyle w:val="NormalWeb"/>
        <w:shd w:val="clear" w:color="auto" w:fill="FFFFFF"/>
        <w:rPr>
          <w:color w:val="000000" w:themeColor="text1"/>
        </w:rPr>
      </w:pPr>
      <w:r w:rsidRPr="0080417F">
        <w:rPr>
          <w:color w:val="000000" w:themeColor="text1"/>
        </w:rPr>
        <w:t xml:space="preserve">Today is the day when we give what we can of our tithes, our </w:t>
      </w:r>
      <w:proofErr w:type="gramStart"/>
      <w:r w:rsidRPr="0080417F">
        <w:rPr>
          <w:color w:val="000000" w:themeColor="text1"/>
        </w:rPr>
        <w:t>time</w:t>
      </w:r>
      <w:proofErr w:type="gramEnd"/>
      <w:r w:rsidRPr="0080417F">
        <w:rPr>
          <w:color w:val="000000" w:themeColor="text1"/>
        </w:rPr>
        <w:t xml:space="preserve"> and our talents, we offer them up to the community that seeking to </w:t>
      </w:r>
      <w:r w:rsidR="00797E0B">
        <w:rPr>
          <w:color w:val="000000" w:themeColor="text1"/>
        </w:rPr>
        <w:t>s</w:t>
      </w:r>
      <w:r w:rsidRPr="0080417F">
        <w:rPr>
          <w:color w:val="000000" w:themeColor="text1"/>
        </w:rPr>
        <w:t xml:space="preserve">erves others, </w:t>
      </w:r>
      <w:r w:rsidR="00797E0B" w:rsidRPr="0080417F">
        <w:rPr>
          <w:color w:val="000000" w:themeColor="text1"/>
        </w:rPr>
        <w:t>pray</w:t>
      </w:r>
      <w:r w:rsidRPr="0080417F">
        <w:rPr>
          <w:color w:val="000000" w:themeColor="text1"/>
        </w:rPr>
        <w:t xml:space="preserve"> together and extend </w:t>
      </w:r>
      <w:r w:rsidR="00797E0B">
        <w:rPr>
          <w:color w:val="000000" w:themeColor="text1"/>
        </w:rPr>
        <w:t>l</w:t>
      </w:r>
      <w:r w:rsidRPr="0080417F">
        <w:rPr>
          <w:color w:val="000000" w:themeColor="text1"/>
        </w:rPr>
        <w:t xml:space="preserve">ove far beyond the walls of the church. </w:t>
      </w:r>
    </w:p>
    <w:p w14:paraId="5E29E05A" w14:textId="47B6E6B5" w:rsidR="00FB2582" w:rsidRPr="0080417F" w:rsidRDefault="004007B9" w:rsidP="004007B9">
      <w:pPr>
        <w:pStyle w:val="NormalWeb"/>
        <w:shd w:val="clear" w:color="auto" w:fill="FFFFFF"/>
        <w:rPr>
          <w:color w:val="000000" w:themeColor="text1"/>
        </w:rPr>
      </w:pPr>
      <w:r w:rsidRPr="0080417F">
        <w:rPr>
          <w:color w:val="000000" w:themeColor="text1"/>
        </w:rPr>
        <w:t>THE TEXT</w:t>
      </w:r>
      <w:r w:rsidR="00FB2582" w:rsidRPr="0080417F">
        <w:rPr>
          <w:color w:val="000000" w:themeColor="text1"/>
        </w:rPr>
        <w:t xml:space="preserve"> &amp; THEIR CONTEXT</w:t>
      </w:r>
    </w:p>
    <w:p w14:paraId="645D24AB" w14:textId="456E895A" w:rsidR="004007B9" w:rsidRPr="0080417F" w:rsidRDefault="004007B9" w:rsidP="004007B9">
      <w:pPr>
        <w:pStyle w:val="NormalWeb"/>
        <w:shd w:val="clear" w:color="auto" w:fill="FFFFFF"/>
        <w:rPr>
          <w:color w:val="000000" w:themeColor="text1"/>
        </w:rPr>
      </w:pPr>
      <w:r w:rsidRPr="0080417F">
        <w:rPr>
          <w:color w:val="000000" w:themeColor="text1"/>
        </w:rPr>
        <w:t>The prophet John, who wrote the Book of Revelation, lived in the last decade of the first century</w:t>
      </w:r>
      <w:r w:rsidR="00B765E8" w:rsidRPr="0080417F">
        <w:rPr>
          <w:color w:val="000000" w:themeColor="text1"/>
        </w:rPr>
        <w:t xml:space="preserve">, in the </w:t>
      </w:r>
      <w:r w:rsidRPr="0080417F">
        <w:rPr>
          <w:color w:val="000000" w:themeColor="text1"/>
        </w:rPr>
        <w:t>Roman</w:t>
      </w:r>
      <w:r w:rsidR="00B765E8" w:rsidRPr="0080417F">
        <w:rPr>
          <w:color w:val="000000" w:themeColor="text1"/>
        </w:rPr>
        <w:t xml:space="preserve"> empire which</w:t>
      </w:r>
      <w:r w:rsidRPr="0080417F">
        <w:rPr>
          <w:color w:val="000000" w:themeColor="text1"/>
        </w:rPr>
        <w:t xml:space="preserve"> levied heavy taxes, enforced a strict class system </w:t>
      </w:r>
      <w:r w:rsidR="00B765E8" w:rsidRPr="0080417F">
        <w:rPr>
          <w:color w:val="000000" w:themeColor="text1"/>
        </w:rPr>
        <w:t xml:space="preserve">which relied on the </w:t>
      </w:r>
      <w:r w:rsidRPr="0080417F">
        <w:rPr>
          <w:color w:val="000000" w:themeColor="text1"/>
        </w:rPr>
        <w:t>exploit</w:t>
      </w:r>
      <w:r w:rsidR="00B765E8" w:rsidRPr="0080417F">
        <w:rPr>
          <w:color w:val="000000" w:themeColor="text1"/>
        </w:rPr>
        <w:t>ation of</w:t>
      </w:r>
      <w:r w:rsidRPr="0080417F">
        <w:rPr>
          <w:color w:val="000000" w:themeColor="text1"/>
        </w:rPr>
        <w:t xml:space="preserve"> those below, and maintained </w:t>
      </w:r>
      <w:r w:rsidR="00B765E8" w:rsidRPr="0080417F">
        <w:rPr>
          <w:color w:val="000000" w:themeColor="text1"/>
        </w:rPr>
        <w:t>‘peace’</w:t>
      </w:r>
      <w:r w:rsidRPr="0080417F">
        <w:rPr>
          <w:color w:val="000000" w:themeColor="text1"/>
        </w:rPr>
        <w:t xml:space="preserve"> by means of threat and violence. John, an apocalyptic theologian, presents the Roman Empire as the epitome of unfaithful stewardship by using its resources to support idolatry, injustice, exploitation, and violence. </w:t>
      </w:r>
    </w:p>
    <w:p w14:paraId="6CED424D" w14:textId="2A222348" w:rsidR="00985011" w:rsidRPr="0080417F" w:rsidRDefault="004007B9" w:rsidP="00985011">
      <w:pPr>
        <w:pStyle w:val="NormalWeb"/>
        <w:shd w:val="clear" w:color="auto" w:fill="FFFFFF"/>
        <w:rPr>
          <w:color w:val="000000" w:themeColor="text1"/>
        </w:rPr>
      </w:pPr>
      <w:r w:rsidRPr="0080417F">
        <w:rPr>
          <w:color w:val="000000" w:themeColor="text1"/>
        </w:rPr>
        <w:t>From John’s point of view</w:t>
      </w:r>
      <w:r w:rsidR="00985011" w:rsidRPr="0080417F">
        <w:rPr>
          <w:color w:val="000000" w:themeColor="text1"/>
        </w:rPr>
        <w:t xml:space="preserve"> </w:t>
      </w:r>
      <w:r w:rsidRPr="0080417F">
        <w:rPr>
          <w:color w:val="000000" w:themeColor="text1"/>
        </w:rPr>
        <w:t>God has revealed, through Jesus</w:t>
      </w:r>
      <w:r w:rsidR="00985011" w:rsidRPr="0080417F">
        <w:rPr>
          <w:color w:val="000000" w:themeColor="text1"/>
        </w:rPr>
        <w:t xml:space="preserve">, </w:t>
      </w:r>
      <w:r w:rsidRPr="0080417F">
        <w:rPr>
          <w:color w:val="000000" w:themeColor="text1"/>
        </w:rPr>
        <w:t xml:space="preserve">the new </w:t>
      </w:r>
      <w:r w:rsidR="004A0C46" w:rsidRPr="0080417F">
        <w:rPr>
          <w:color w:val="000000" w:themeColor="text1"/>
        </w:rPr>
        <w:t>heaven,</w:t>
      </w:r>
      <w:r w:rsidRPr="0080417F">
        <w:rPr>
          <w:color w:val="000000" w:themeColor="text1"/>
        </w:rPr>
        <w:t xml:space="preserve"> and the new earth.</w:t>
      </w:r>
      <w:r w:rsidR="00474982" w:rsidRPr="0080417F">
        <w:rPr>
          <w:color w:val="000000" w:themeColor="text1"/>
        </w:rPr>
        <w:t xml:space="preserve"> </w:t>
      </w:r>
      <w:r w:rsidR="00985011" w:rsidRPr="0080417F">
        <w:rPr>
          <w:color w:val="000000" w:themeColor="text1"/>
        </w:rPr>
        <w:t xml:space="preserve">And </w:t>
      </w:r>
      <w:r w:rsidR="00985011" w:rsidRPr="0080417F">
        <w:rPr>
          <w:color w:val="000000" w:themeColor="text1"/>
        </w:rPr>
        <w:t xml:space="preserve">John writes the Book of Revelation, then, for two related purposes. One is to </w:t>
      </w:r>
      <w:r w:rsidR="00985011" w:rsidRPr="0080417F">
        <w:rPr>
          <w:color w:val="000000" w:themeColor="text1"/>
        </w:rPr>
        <w:t>strengthen</w:t>
      </w:r>
      <w:r w:rsidR="00985011" w:rsidRPr="0080417F">
        <w:rPr>
          <w:color w:val="000000" w:themeColor="text1"/>
        </w:rPr>
        <w:t xml:space="preserve"> </w:t>
      </w:r>
      <w:r w:rsidR="00985011" w:rsidRPr="0080417F">
        <w:rPr>
          <w:color w:val="000000" w:themeColor="text1"/>
        </w:rPr>
        <w:t xml:space="preserve">and encourage </w:t>
      </w:r>
      <w:r w:rsidR="00985011" w:rsidRPr="0080417F">
        <w:rPr>
          <w:color w:val="000000" w:themeColor="text1"/>
        </w:rPr>
        <w:t>those in the church who are faithful</w:t>
      </w:r>
      <w:r w:rsidR="00985011" w:rsidRPr="0080417F">
        <w:rPr>
          <w:color w:val="000000" w:themeColor="text1"/>
        </w:rPr>
        <w:t xml:space="preserve"> to God’s new creation, one in which (as is states later in the book, in chapter 21:3-4) God would dwell in fullness with humankind, and God will </w:t>
      </w:r>
      <w:r w:rsidR="00985011" w:rsidRPr="0080417F">
        <w:rPr>
          <w:color w:val="000000" w:themeColor="text1"/>
        </w:rPr>
        <w:lastRenderedPageBreak/>
        <w:t>“wipe away every tear from their eyes. Death would be no more. There will be no mourning, crying, or pain anymore…” “Look…” the passage continues, “See, I am making all things new!”</w:t>
      </w:r>
      <w:r w:rsidR="00985011" w:rsidRPr="0080417F">
        <w:rPr>
          <w:color w:val="000000" w:themeColor="text1"/>
        </w:rPr>
        <w:t>.</w:t>
      </w:r>
      <w:r w:rsidR="00985011" w:rsidRPr="0080417F">
        <w:rPr>
          <w:color w:val="000000" w:themeColor="text1"/>
        </w:rPr>
        <w:t xml:space="preserve"> The first reason that John records these visions to seven church is to strengthen the church and encourage the community that the Kingdom-things in which you are investing do have value if they are contributing to the new </w:t>
      </w:r>
      <w:r w:rsidR="004A0C46" w:rsidRPr="0080417F">
        <w:rPr>
          <w:color w:val="000000" w:themeColor="text1"/>
        </w:rPr>
        <w:t>creation and</w:t>
      </w:r>
      <w:r w:rsidR="00985011" w:rsidRPr="0080417F">
        <w:rPr>
          <w:color w:val="000000" w:themeColor="text1"/>
        </w:rPr>
        <w:t xml:space="preserve"> open the door to what God is calling you to do. </w:t>
      </w:r>
      <w:r w:rsidR="00985011" w:rsidRPr="0080417F">
        <w:rPr>
          <w:color w:val="000000" w:themeColor="text1"/>
        </w:rPr>
        <w:t xml:space="preserve"> </w:t>
      </w:r>
    </w:p>
    <w:p w14:paraId="011656C7" w14:textId="3D1AA0FA" w:rsidR="004007B9" w:rsidRPr="0080417F" w:rsidRDefault="00985011" w:rsidP="004007B9">
      <w:pPr>
        <w:pStyle w:val="NormalWeb"/>
        <w:shd w:val="clear" w:color="auto" w:fill="FFFFFF"/>
        <w:rPr>
          <w:color w:val="000000" w:themeColor="text1"/>
        </w:rPr>
      </w:pPr>
      <w:r w:rsidRPr="0080417F">
        <w:rPr>
          <w:color w:val="000000" w:themeColor="text1"/>
        </w:rPr>
        <w:t>The other</w:t>
      </w:r>
      <w:r w:rsidRPr="0080417F">
        <w:rPr>
          <w:color w:val="000000" w:themeColor="text1"/>
        </w:rPr>
        <w:t xml:space="preserve"> reason John writes the Book of Revelation</w:t>
      </w:r>
      <w:r w:rsidRPr="0080417F">
        <w:rPr>
          <w:color w:val="000000" w:themeColor="text1"/>
        </w:rPr>
        <w:t xml:space="preserve"> is to urge those who are colluding with Rome to repent, that is, to “Come out” of the empire. </w:t>
      </w:r>
      <w:r w:rsidRPr="0080417F">
        <w:rPr>
          <w:color w:val="000000" w:themeColor="text1"/>
        </w:rPr>
        <w:t xml:space="preserve">Unplug from the systems that rely on exploitation and violence and a ‘me-first’ mentality. </w:t>
      </w:r>
      <w:r w:rsidR="004007B9" w:rsidRPr="0080417F">
        <w:rPr>
          <w:color w:val="000000" w:themeColor="text1"/>
        </w:rPr>
        <w:t xml:space="preserve">John </w:t>
      </w:r>
      <w:r w:rsidRPr="0080417F">
        <w:rPr>
          <w:color w:val="000000" w:themeColor="text1"/>
        </w:rPr>
        <w:t xml:space="preserve">was not </w:t>
      </w:r>
      <w:r w:rsidR="004A0C46" w:rsidRPr="0080417F">
        <w:rPr>
          <w:color w:val="000000" w:themeColor="text1"/>
        </w:rPr>
        <w:t>naïve;</w:t>
      </w:r>
      <w:r w:rsidRPr="0080417F">
        <w:rPr>
          <w:color w:val="000000" w:themeColor="text1"/>
        </w:rPr>
        <w:t xml:space="preserve"> he </w:t>
      </w:r>
      <w:r w:rsidR="004007B9" w:rsidRPr="0080417F">
        <w:rPr>
          <w:color w:val="000000" w:themeColor="text1"/>
        </w:rPr>
        <w:t xml:space="preserve">also </w:t>
      </w:r>
      <w:r w:rsidRPr="0080417F">
        <w:rPr>
          <w:color w:val="000000" w:themeColor="text1"/>
        </w:rPr>
        <w:t>knew</w:t>
      </w:r>
      <w:r w:rsidR="004007B9" w:rsidRPr="0080417F">
        <w:rPr>
          <w:color w:val="000000" w:themeColor="text1"/>
        </w:rPr>
        <w:t xml:space="preserve"> that many people in the church were unfaithful</w:t>
      </w:r>
      <w:r w:rsidRPr="0080417F">
        <w:rPr>
          <w:color w:val="000000" w:themeColor="text1"/>
        </w:rPr>
        <w:t xml:space="preserve">. That </w:t>
      </w:r>
      <w:r w:rsidR="004007B9" w:rsidRPr="0080417F">
        <w:rPr>
          <w:color w:val="000000" w:themeColor="text1"/>
        </w:rPr>
        <w:t xml:space="preserve">they cooperated and compromised with the Roman empire too. </w:t>
      </w:r>
      <w:r w:rsidRPr="0080417F">
        <w:rPr>
          <w:color w:val="000000" w:themeColor="text1"/>
        </w:rPr>
        <w:t>That, a</w:t>
      </w:r>
      <w:r w:rsidR="004007B9" w:rsidRPr="0080417F">
        <w:rPr>
          <w:color w:val="000000" w:themeColor="text1"/>
        </w:rPr>
        <w:t xml:space="preserve">lthough they </w:t>
      </w:r>
      <w:r w:rsidRPr="0080417F">
        <w:rPr>
          <w:color w:val="000000" w:themeColor="text1"/>
        </w:rPr>
        <w:t xml:space="preserve">may have </w:t>
      </w:r>
      <w:r w:rsidR="004007B9" w:rsidRPr="0080417F">
        <w:rPr>
          <w:color w:val="000000" w:themeColor="text1"/>
        </w:rPr>
        <w:t xml:space="preserve">perceived themselves as loyal to God and faithful to Jesus, </w:t>
      </w:r>
      <w:r w:rsidR="00FB2582" w:rsidRPr="0080417F">
        <w:rPr>
          <w:color w:val="000000" w:themeColor="text1"/>
        </w:rPr>
        <w:t>that</w:t>
      </w:r>
      <w:r w:rsidRPr="0080417F">
        <w:rPr>
          <w:color w:val="000000" w:themeColor="text1"/>
        </w:rPr>
        <w:t xml:space="preserve">, as verse 17 revealed, </w:t>
      </w:r>
      <w:r w:rsidR="00FB2582" w:rsidRPr="0080417F">
        <w:rPr>
          <w:color w:val="000000" w:themeColor="text1"/>
        </w:rPr>
        <w:t xml:space="preserve">they </w:t>
      </w:r>
      <w:r w:rsidRPr="0080417F">
        <w:rPr>
          <w:color w:val="000000" w:themeColor="text1"/>
        </w:rPr>
        <w:t>may</w:t>
      </w:r>
      <w:r w:rsidR="00FB2582" w:rsidRPr="0080417F">
        <w:rPr>
          <w:color w:val="000000" w:themeColor="text1"/>
        </w:rPr>
        <w:t xml:space="preserve"> not have an accurate view of themselves.</w:t>
      </w:r>
      <w:r w:rsidR="00FB2582" w:rsidRPr="0080417F">
        <w:rPr>
          <w:i/>
          <w:iCs/>
          <w:color w:val="000000" w:themeColor="text1"/>
        </w:rPr>
        <w:t xml:space="preserve"> </w:t>
      </w:r>
      <w:r w:rsidRPr="0080417F">
        <w:rPr>
          <w:color w:val="000000" w:themeColor="text1"/>
        </w:rPr>
        <w:t>In John’s reckoning, they were</w:t>
      </w:r>
      <w:r w:rsidR="004007B9" w:rsidRPr="0080417F">
        <w:rPr>
          <w:color w:val="000000" w:themeColor="text1"/>
        </w:rPr>
        <w:t xml:space="preserve"> not exercis</w:t>
      </w:r>
      <w:r w:rsidRPr="0080417F">
        <w:rPr>
          <w:color w:val="000000" w:themeColor="text1"/>
        </w:rPr>
        <w:t>ing</w:t>
      </w:r>
      <w:r w:rsidR="004007B9" w:rsidRPr="0080417F">
        <w:rPr>
          <w:color w:val="000000" w:themeColor="text1"/>
        </w:rPr>
        <w:t xml:space="preserve"> faithful stewardship of the</w:t>
      </w:r>
      <w:r w:rsidR="0071257E" w:rsidRPr="0080417F">
        <w:rPr>
          <w:color w:val="000000" w:themeColor="text1"/>
        </w:rPr>
        <w:t>ir personal or communal</w:t>
      </w:r>
      <w:r w:rsidR="004007B9" w:rsidRPr="0080417F">
        <w:rPr>
          <w:color w:val="000000" w:themeColor="text1"/>
        </w:rPr>
        <w:t xml:space="preserve"> resources</w:t>
      </w:r>
      <w:r w:rsidR="0071257E" w:rsidRPr="0080417F">
        <w:rPr>
          <w:color w:val="000000" w:themeColor="text1"/>
        </w:rPr>
        <w:t>, instead</w:t>
      </w:r>
      <w:r w:rsidR="004007B9" w:rsidRPr="0080417F">
        <w:rPr>
          <w:color w:val="000000" w:themeColor="text1"/>
        </w:rPr>
        <w:t xml:space="preserve"> they were complicit with the unfaithfulness of Rome. </w:t>
      </w:r>
    </w:p>
    <w:p w14:paraId="3AA12FFF" w14:textId="687B6B61" w:rsidR="00FB2582" w:rsidRPr="0080417F" w:rsidRDefault="00FB2582" w:rsidP="004007B9">
      <w:pPr>
        <w:pStyle w:val="NormalWeb"/>
        <w:shd w:val="clear" w:color="auto" w:fill="FFFFFF"/>
        <w:rPr>
          <w:color w:val="000000" w:themeColor="text1"/>
        </w:rPr>
      </w:pPr>
      <w:r w:rsidRPr="0080417F">
        <w:rPr>
          <w:color w:val="000000" w:themeColor="text1"/>
        </w:rPr>
        <w:t>US &amp; OUR CONTEXT</w:t>
      </w:r>
    </w:p>
    <w:p w14:paraId="41B540F9" w14:textId="72D11D8B" w:rsidR="00FB2582" w:rsidRPr="0080417F" w:rsidRDefault="0071257E" w:rsidP="004007B9">
      <w:pPr>
        <w:pStyle w:val="NormalWeb"/>
        <w:shd w:val="clear" w:color="auto" w:fill="FFFFFF"/>
        <w:rPr>
          <w:color w:val="000000" w:themeColor="text1"/>
        </w:rPr>
      </w:pPr>
      <w:r w:rsidRPr="0080417F">
        <w:rPr>
          <w:color w:val="000000" w:themeColor="text1"/>
        </w:rPr>
        <w:t>Friends, w</w:t>
      </w:r>
      <w:r w:rsidR="00FB2582" w:rsidRPr="0080417F">
        <w:rPr>
          <w:color w:val="000000" w:themeColor="text1"/>
        </w:rPr>
        <w:t>e are not in the same position as Laodicea</w:t>
      </w:r>
      <w:r w:rsidRPr="0080417F">
        <w:rPr>
          <w:color w:val="000000" w:themeColor="text1"/>
        </w:rPr>
        <w:t>, bu</w:t>
      </w:r>
      <w:r w:rsidR="00FB2582" w:rsidRPr="0080417F">
        <w:rPr>
          <w:color w:val="000000" w:themeColor="text1"/>
        </w:rPr>
        <w:t>t we do live in a culture that powerful shaped our values and perceptions of what is right and good</w:t>
      </w:r>
      <w:r w:rsidRPr="0080417F">
        <w:rPr>
          <w:color w:val="000000" w:themeColor="text1"/>
        </w:rPr>
        <w:t>.</w:t>
      </w:r>
    </w:p>
    <w:p w14:paraId="2B037255" w14:textId="782AA54A" w:rsidR="0071257E" w:rsidRPr="0080417F" w:rsidRDefault="004007B9" w:rsidP="004007B9">
      <w:pPr>
        <w:pStyle w:val="NormalWeb"/>
        <w:shd w:val="clear" w:color="auto" w:fill="FFFFFF"/>
        <w:rPr>
          <w:color w:val="000000" w:themeColor="text1"/>
        </w:rPr>
      </w:pPr>
      <w:r w:rsidRPr="0080417F">
        <w:rPr>
          <w:color w:val="000000" w:themeColor="text1"/>
        </w:rPr>
        <w:t>The church needs to be a faithful steward of its allegiance. The church needs to be a faithful steward</w:t>
      </w:r>
      <w:r w:rsidR="0071257E" w:rsidRPr="0080417F">
        <w:rPr>
          <w:color w:val="000000" w:themeColor="text1"/>
        </w:rPr>
        <w:t>, with all that it has…this building (as Lori mentioned last week), our collective power when we vote and participate in civic duties, our volunteer capacity, our ability to donate and pool together physical resources for the benefit of others. Faithfulness in stewardship, in the 21</w:t>
      </w:r>
      <w:r w:rsidR="0071257E" w:rsidRPr="0080417F">
        <w:rPr>
          <w:color w:val="000000" w:themeColor="text1"/>
          <w:vertAlign w:val="superscript"/>
        </w:rPr>
        <w:t>st</w:t>
      </w:r>
      <w:r w:rsidR="0071257E" w:rsidRPr="0080417F">
        <w:rPr>
          <w:color w:val="000000" w:themeColor="text1"/>
        </w:rPr>
        <w:t xml:space="preserve">-century is a lot different than in the </w:t>
      </w:r>
      <w:r w:rsidR="004A0C46">
        <w:rPr>
          <w:color w:val="000000" w:themeColor="text1"/>
        </w:rPr>
        <w:t>1</w:t>
      </w:r>
      <w:r w:rsidR="0071257E" w:rsidRPr="0080417F">
        <w:rPr>
          <w:color w:val="000000" w:themeColor="text1"/>
        </w:rPr>
        <w:t>st-century, but the goal is the same.</w:t>
      </w:r>
      <w:r w:rsidR="004A0C46" w:rsidRPr="004A0C46">
        <w:rPr>
          <w:color w:val="000000" w:themeColor="text1"/>
        </w:rPr>
        <w:t xml:space="preserve"> </w:t>
      </w:r>
      <w:r w:rsidR="004A0C46" w:rsidRPr="0080417F">
        <w:rPr>
          <w:color w:val="000000" w:themeColor="text1"/>
        </w:rPr>
        <w:t>Remember our verse,</w:t>
      </w:r>
    </w:p>
    <w:p w14:paraId="3F2593A9" w14:textId="7E76D34A" w:rsidR="0071257E" w:rsidRPr="0080417F" w:rsidRDefault="0071257E" w:rsidP="004A0C46">
      <w:pPr>
        <w:pStyle w:val="NormalWeb"/>
        <w:shd w:val="clear" w:color="auto" w:fill="FFFFFF"/>
        <w:ind w:left="720"/>
        <w:rPr>
          <w:color w:val="000000" w:themeColor="text1"/>
        </w:rPr>
      </w:pPr>
      <w:r w:rsidRPr="0080417F">
        <w:rPr>
          <w:b/>
          <w:color w:val="000000" w:themeColor="text1"/>
          <w:highlight w:val="yellow"/>
          <w:vertAlign w:val="superscript"/>
        </w:rPr>
        <w:t>20</w:t>
      </w:r>
      <w:r w:rsidRPr="0080417F">
        <w:rPr>
          <w:b/>
          <w:color w:val="000000" w:themeColor="text1"/>
          <w:highlight w:val="yellow"/>
        </w:rPr>
        <w:t xml:space="preserve"> </w:t>
      </w:r>
      <w:r w:rsidRPr="0080417F">
        <w:rPr>
          <w:color w:val="000000" w:themeColor="text1"/>
          <w:highlight w:val="yellow"/>
        </w:rPr>
        <w:t>Listen! I am standing at the door, knocking; if you hear my voice and open the door, I will come in and eat with you, and you with me.</w:t>
      </w:r>
    </w:p>
    <w:p w14:paraId="36920329" w14:textId="20074920" w:rsidR="00251478" w:rsidRPr="0080417F" w:rsidRDefault="0071257E" w:rsidP="00251478">
      <w:pPr>
        <w:pStyle w:val="NormalWeb"/>
        <w:shd w:val="clear" w:color="auto" w:fill="FFFFFF"/>
        <w:rPr>
          <w:color w:val="000000" w:themeColor="text1"/>
        </w:rPr>
      </w:pPr>
      <w:r w:rsidRPr="0080417F">
        <w:rPr>
          <w:color w:val="000000" w:themeColor="text1"/>
        </w:rPr>
        <w:t xml:space="preserve">And when we pray, “Your kingdom come, your will be done, on earth as it is in heaven” what we are doing, in essence, is hearing that knock at the door of our community. We are together, electing to open that door –with all the unforeseen challenges that it may unleash– and TOGETHER we invite Jesus, the Christ into our midst. We invite the Way of living that he demonstrated on earth. We invite healing, wholeness, mercy, and forgiveness in. We invite discomfort, </w:t>
      </w:r>
      <w:r w:rsidR="00251478" w:rsidRPr="0080417F">
        <w:rPr>
          <w:color w:val="000000" w:themeColor="text1"/>
        </w:rPr>
        <w:t xml:space="preserve">inconvenience, and illogical. We invite love, </w:t>
      </w:r>
      <w:proofErr w:type="gramStart"/>
      <w:r w:rsidR="00251478" w:rsidRPr="0080417F">
        <w:rPr>
          <w:color w:val="000000" w:themeColor="text1"/>
        </w:rPr>
        <w:t>compassion</w:t>
      </w:r>
      <w:proofErr w:type="gramEnd"/>
      <w:r w:rsidR="00251478" w:rsidRPr="0080417F">
        <w:rPr>
          <w:color w:val="000000" w:themeColor="text1"/>
        </w:rPr>
        <w:t xml:space="preserve"> and foolishness. The kind of foolishness that this revelation about a new heaven and a new earth is possible, that the Kingdom of God can come, that God has extended open arms to all of humankind, invited all of us, even the most broken and screwed up to be a part of making this new vision a reality. </w:t>
      </w:r>
      <w:r w:rsidR="00251478" w:rsidRPr="0080417F">
        <w:rPr>
          <w:color w:val="000000" w:themeColor="text1"/>
        </w:rPr>
        <w:t>What a challenging and interesting thought on a Sunday following our national elections?</w:t>
      </w:r>
      <w:r w:rsidR="00251478" w:rsidRPr="0080417F">
        <w:rPr>
          <w:color w:val="000000" w:themeColor="text1"/>
        </w:rPr>
        <w:t xml:space="preserve"> That we could </w:t>
      </w:r>
      <w:proofErr w:type="gramStart"/>
      <w:r w:rsidR="00251478" w:rsidRPr="0080417F">
        <w:rPr>
          <w:color w:val="000000" w:themeColor="text1"/>
        </w:rPr>
        <w:t>actual</w:t>
      </w:r>
      <w:proofErr w:type="gramEnd"/>
      <w:r w:rsidR="00251478" w:rsidRPr="0080417F">
        <w:rPr>
          <w:color w:val="000000" w:themeColor="text1"/>
        </w:rPr>
        <w:t xml:space="preserve"> making a difference in the world –to alleviate the suffering of others and allow for another flourishing– if not individually, then collectively.</w:t>
      </w:r>
    </w:p>
    <w:p w14:paraId="76FF15B3" w14:textId="5B674EC9" w:rsidR="00251478" w:rsidRPr="0080417F" w:rsidRDefault="004A0C46" w:rsidP="00251478">
      <w:pPr>
        <w:pStyle w:val="NormalWeb"/>
        <w:shd w:val="clear" w:color="auto" w:fill="FFFFFF"/>
        <w:rPr>
          <w:color w:val="000000" w:themeColor="text1"/>
        </w:rPr>
      </w:pPr>
      <w:r w:rsidRPr="004A0C46">
        <w:rPr>
          <w:b/>
          <w:color w:val="000000" w:themeColor="text1"/>
          <w:vertAlign w:val="superscript"/>
        </w:rPr>
        <w:tab/>
      </w:r>
      <w:r w:rsidR="00251478" w:rsidRPr="0080417F">
        <w:rPr>
          <w:b/>
          <w:color w:val="000000" w:themeColor="text1"/>
          <w:highlight w:val="yellow"/>
          <w:vertAlign w:val="superscript"/>
        </w:rPr>
        <w:t>20</w:t>
      </w:r>
      <w:r w:rsidR="00251478" w:rsidRPr="0080417F">
        <w:rPr>
          <w:b/>
          <w:color w:val="000000" w:themeColor="text1"/>
          <w:highlight w:val="yellow"/>
        </w:rPr>
        <w:t xml:space="preserve"> </w:t>
      </w:r>
      <w:r w:rsidR="00251478" w:rsidRPr="0080417F">
        <w:rPr>
          <w:color w:val="000000" w:themeColor="text1"/>
          <w:highlight w:val="yellow"/>
        </w:rPr>
        <w:t xml:space="preserve">Listen! I am standing at the door, knocking; if you hear my voice and open the door, </w:t>
      </w:r>
    </w:p>
    <w:p w14:paraId="13B7B462" w14:textId="00924082" w:rsidR="00FB2582" w:rsidRPr="0080417F" w:rsidRDefault="00FB2582" w:rsidP="004007B9">
      <w:pPr>
        <w:pStyle w:val="NormalWeb"/>
        <w:shd w:val="clear" w:color="auto" w:fill="FFFFFF"/>
        <w:rPr>
          <w:color w:val="000000" w:themeColor="text1"/>
        </w:rPr>
      </w:pPr>
      <w:r w:rsidRPr="0080417F">
        <w:rPr>
          <w:color w:val="000000" w:themeColor="text1"/>
        </w:rPr>
        <w:lastRenderedPageBreak/>
        <w:t xml:space="preserve">Does this image of Jesus knocking on the door of the church resonate with you at all? Do you </w:t>
      </w:r>
      <w:proofErr w:type="gramStart"/>
      <w:r w:rsidRPr="0080417F">
        <w:rPr>
          <w:color w:val="000000" w:themeColor="text1"/>
        </w:rPr>
        <w:t>have</w:t>
      </w:r>
      <w:proofErr w:type="gramEnd"/>
      <w:r w:rsidRPr="0080417F">
        <w:rPr>
          <w:color w:val="000000" w:themeColor="text1"/>
        </w:rPr>
        <w:t xml:space="preserve"> a sense that there is something more to be done? A sense of a higher calling, a greater purpose, a communal responsibility? Are you compelled by the hope of transformation, not just internally and individually</w:t>
      </w:r>
      <w:r w:rsidR="00251478" w:rsidRPr="0080417F">
        <w:rPr>
          <w:color w:val="000000" w:themeColor="text1"/>
        </w:rPr>
        <w:t>,</w:t>
      </w:r>
      <w:r w:rsidRPr="0080417F">
        <w:rPr>
          <w:color w:val="000000" w:themeColor="text1"/>
        </w:rPr>
        <w:t xml:space="preserve"> but communally as a church and a city?</w:t>
      </w:r>
      <w:r w:rsidR="00CB19A8" w:rsidRPr="0080417F">
        <w:rPr>
          <w:color w:val="000000" w:themeColor="text1"/>
        </w:rPr>
        <w:t xml:space="preserve"> </w:t>
      </w:r>
      <w:r w:rsidR="00CB19A8" w:rsidRPr="0080417F">
        <w:rPr>
          <w:color w:val="000000" w:themeColor="text1"/>
          <w:u w:val="single"/>
        </w:rPr>
        <w:t xml:space="preserve">Is there something, a vision, an energy, an idea, a hope that calls you? Calls </w:t>
      </w:r>
      <w:r w:rsidR="00CB19A8" w:rsidRPr="0080417F">
        <w:rPr>
          <w:i/>
          <w:iCs/>
          <w:color w:val="000000" w:themeColor="text1"/>
          <w:u w:val="single"/>
        </w:rPr>
        <w:t>us</w:t>
      </w:r>
      <w:r w:rsidR="00CB19A8" w:rsidRPr="0080417F">
        <w:rPr>
          <w:color w:val="000000" w:themeColor="text1"/>
          <w:u w:val="single"/>
        </w:rPr>
        <w:t>?</w:t>
      </w:r>
    </w:p>
    <w:p w14:paraId="04359106" w14:textId="26EAB7E8" w:rsidR="00106541" w:rsidRPr="0080417F" w:rsidRDefault="00251478" w:rsidP="004007B9">
      <w:pPr>
        <w:pStyle w:val="NormalWeb"/>
        <w:rPr>
          <w:color w:val="000000" w:themeColor="text1"/>
        </w:rPr>
      </w:pPr>
      <w:r w:rsidRPr="0080417F">
        <w:rPr>
          <w:color w:val="000000" w:themeColor="text1"/>
        </w:rPr>
        <w:t>Because if there is, and you are convinced that even a congregation like ours, can play a small (yet significant) part in making that happen, then a</w:t>
      </w:r>
      <w:r w:rsidR="00106541" w:rsidRPr="0080417F">
        <w:rPr>
          <w:color w:val="000000" w:themeColor="text1"/>
        </w:rPr>
        <w:t xml:space="preserve"> pledge to the church can be a vote in favor of a new world. </w:t>
      </w:r>
    </w:p>
    <w:p w14:paraId="7189AA59" w14:textId="1713F355" w:rsidR="0080417F" w:rsidRPr="0080417F" w:rsidRDefault="0080417F" w:rsidP="004007B9">
      <w:pPr>
        <w:pStyle w:val="NormalWeb"/>
        <w:rPr>
          <w:color w:val="000000" w:themeColor="text1"/>
        </w:rPr>
      </w:pPr>
      <w:r w:rsidRPr="0080417F">
        <w:rPr>
          <w:color w:val="000000" w:themeColor="text1"/>
        </w:rPr>
        <w:t>CONCLUSION</w:t>
      </w:r>
    </w:p>
    <w:p w14:paraId="75BEBB76" w14:textId="77777777" w:rsidR="0080417F" w:rsidRPr="0080417F" w:rsidRDefault="0080417F" w:rsidP="004007B9">
      <w:pPr>
        <w:pStyle w:val="NormalWeb"/>
        <w:rPr>
          <w:color w:val="000000" w:themeColor="text1"/>
        </w:rPr>
      </w:pPr>
      <w:r w:rsidRPr="0080417F">
        <w:rPr>
          <w:color w:val="000000" w:themeColor="text1"/>
        </w:rPr>
        <w:t xml:space="preserve">But of course, it doesn’t stop with dropping of your pledge. You are then invited to put skin in the game, to play an integral part in building the new world that John </w:t>
      </w:r>
      <w:proofErr w:type="gramStart"/>
      <w:r w:rsidRPr="0080417F">
        <w:rPr>
          <w:color w:val="000000" w:themeColor="text1"/>
        </w:rPr>
        <w:t>envisioned</w:t>
      </w:r>
      <w:proofErr w:type="gramEnd"/>
      <w:r w:rsidRPr="0080417F">
        <w:rPr>
          <w:color w:val="000000" w:themeColor="text1"/>
        </w:rPr>
        <w:t xml:space="preserve"> and that Jesus lived out. You will be called to work alongside people you disagree with, on projects that you didn’t initiate, or on tasks that you would have done differently, BUT you do that because it is the ‘door of the community’ that Jesus knocks. And it is only as a community that we can face the </w:t>
      </w:r>
      <w:r w:rsidR="004007B9" w:rsidRPr="0080417F">
        <w:rPr>
          <w:color w:val="000000" w:themeColor="text1"/>
        </w:rPr>
        <w:t xml:space="preserve">difficult </w:t>
      </w:r>
      <w:r w:rsidRPr="0080417F">
        <w:rPr>
          <w:color w:val="000000" w:themeColor="text1"/>
        </w:rPr>
        <w:t>decisions, and cont</w:t>
      </w:r>
      <w:r w:rsidR="004007B9" w:rsidRPr="0080417F">
        <w:rPr>
          <w:color w:val="000000" w:themeColor="text1"/>
        </w:rPr>
        <w:t>entious relationships with the empire</w:t>
      </w:r>
      <w:r w:rsidRPr="0080417F">
        <w:rPr>
          <w:color w:val="000000" w:themeColor="text1"/>
        </w:rPr>
        <w:t>, that life “in the Way of Jesus,” can ultimately create.</w:t>
      </w:r>
      <w:r w:rsidR="004007B9" w:rsidRPr="0080417F">
        <w:rPr>
          <w:color w:val="000000" w:themeColor="text1"/>
        </w:rPr>
        <w:t xml:space="preserve"> </w:t>
      </w:r>
    </w:p>
    <w:p w14:paraId="4C9734FB" w14:textId="23654102" w:rsidR="00106541" w:rsidRPr="0080417F" w:rsidRDefault="004007B9" w:rsidP="0080417F">
      <w:pPr>
        <w:pStyle w:val="NormalWeb"/>
        <w:rPr>
          <w:color w:val="000000" w:themeColor="text1"/>
        </w:rPr>
      </w:pPr>
      <w:r w:rsidRPr="0080417F">
        <w:rPr>
          <w:color w:val="000000" w:themeColor="text1"/>
        </w:rPr>
        <w:t xml:space="preserve">However, the great promise of Revelation 3:20 is that Jesus will come into the community: </w:t>
      </w:r>
      <w:r w:rsidR="0080417F" w:rsidRPr="0080417F">
        <w:rPr>
          <w:color w:val="000000" w:themeColor="text1"/>
        </w:rPr>
        <w:t xml:space="preserve">God </w:t>
      </w:r>
      <w:r w:rsidRPr="0080417F">
        <w:rPr>
          <w:color w:val="000000" w:themeColor="text1"/>
        </w:rPr>
        <w:t xml:space="preserve">will be with them as resurrecting presence as they </w:t>
      </w:r>
      <w:r w:rsidR="0080417F" w:rsidRPr="0080417F">
        <w:rPr>
          <w:color w:val="000000" w:themeColor="text1"/>
        </w:rPr>
        <w:t>navigate the future</w:t>
      </w:r>
      <w:r w:rsidRPr="0080417F">
        <w:rPr>
          <w:color w:val="000000" w:themeColor="text1"/>
        </w:rPr>
        <w:t xml:space="preserve">. </w:t>
      </w:r>
      <w:r w:rsidR="0080417F" w:rsidRPr="004A0C46">
        <w:rPr>
          <w:color w:val="000000" w:themeColor="text1"/>
          <w:highlight w:val="yellow"/>
        </w:rPr>
        <w:t>“</w:t>
      </w:r>
      <w:r w:rsidR="0080417F" w:rsidRPr="0080417F">
        <w:rPr>
          <w:color w:val="000000" w:themeColor="text1"/>
          <w:highlight w:val="yellow"/>
        </w:rPr>
        <w:t>I will come in and eat with you, and you with me.</w:t>
      </w:r>
      <w:r w:rsidR="0080417F" w:rsidRPr="004A0C46">
        <w:rPr>
          <w:color w:val="000000" w:themeColor="text1"/>
          <w:highlight w:val="yellow"/>
        </w:rPr>
        <w:t>”</w:t>
      </w:r>
      <w:r w:rsidR="0080417F" w:rsidRPr="0080417F">
        <w:rPr>
          <w:color w:val="000000" w:themeColor="text1"/>
        </w:rPr>
        <w:t xml:space="preserve"> And so, may this sacred meal, the love feast between the Divine and the human, this sacrament of Holy Communion with Creator and Creature, may you feel the tangible presence of God in this room, in this community and in your own spirit. </w:t>
      </w:r>
    </w:p>
    <w:p w14:paraId="7E7BAB36" w14:textId="432DB855" w:rsidR="0080417F" w:rsidRPr="0080417F" w:rsidRDefault="0080417F" w:rsidP="004A0C46">
      <w:pPr>
        <w:pStyle w:val="NormalWeb"/>
        <w:ind w:left="720"/>
        <w:rPr>
          <w:color w:val="000000" w:themeColor="text1"/>
        </w:rPr>
      </w:pPr>
      <w:r w:rsidRPr="0080417F">
        <w:rPr>
          <w:b/>
          <w:color w:val="000000" w:themeColor="text1"/>
          <w:highlight w:val="yellow"/>
          <w:vertAlign w:val="superscript"/>
        </w:rPr>
        <w:t>20</w:t>
      </w:r>
      <w:r w:rsidRPr="0080417F">
        <w:rPr>
          <w:b/>
          <w:color w:val="000000" w:themeColor="text1"/>
          <w:highlight w:val="yellow"/>
        </w:rPr>
        <w:t xml:space="preserve"> </w:t>
      </w:r>
      <w:r w:rsidRPr="0080417F">
        <w:rPr>
          <w:color w:val="000000" w:themeColor="text1"/>
          <w:highlight w:val="yellow"/>
        </w:rPr>
        <w:t>Listen! I am standing at the door, knocking; if you hear my voice and open the door, I will come in and eat with you, and you with me.</w:t>
      </w:r>
    </w:p>
    <w:p w14:paraId="0D73279A" w14:textId="3C4D1E1D" w:rsidR="002226A6" w:rsidRPr="0080417F" w:rsidRDefault="0080417F" w:rsidP="005F7445">
      <w:pPr>
        <w:pStyle w:val="NormalWeb"/>
        <w:rPr>
          <w:color w:val="000000" w:themeColor="text1"/>
        </w:rPr>
      </w:pPr>
      <w:r w:rsidRPr="0080417F">
        <w:rPr>
          <w:color w:val="000000" w:themeColor="text1"/>
        </w:rPr>
        <w:t>Amen</w:t>
      </w:r>
      <w:r w:rsidR="005F7445">
        <w:rPr>
          <w:color w:val="000000" w:themeColor="text1"/>
        </w:rPr>
        <w:t>.</w:t>
      </w:r>
    </w:p>
    <w:sectPr w:rsidR="002226A6" w:rsidRPr="008041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7437C" w14:textId="77777777" w:rsidR="0091335F" w:rsidRDefault="0091335F" w:rsidP="00474982">
      <w:r>
        <w:separator/>
      </w:r>
    </w:p>
  </w:endnote>
  <w:endnote w:type="continuationSeparator" w:id="0">
    <w:p w14:paraId="237C716E" w14:textId="77777777" w:rsidR="0091335F" w:rsidRDefault="0091335F" w:rsidP="0047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87F5" w14:textId="77777777" w:rsidR="0091335F" w:rsidRDefault="0091335F" w:rsidP="00474982">
      <w:r>
        <w:separator/>
      </w:r>
    </w:p>
  </w:footnote>
  <w:footnote w:type="continuationSeparator" w:id="0">
    <w:p w14:paraId="5A55144B" w14:textId="77777777" w:rsidR="0091335F" w:rsidRDefault="0091335F" w:rsidP="00474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050D" w14:textId="77E1D3FC" w:rsidR="0080417F" w:rsidRPr="0080417F" w:rsidRDefault="0080417F" w:rsidP="0080417F">
    <w:pPr>
      <w:rPr>
        <w:rFonts w:ascii="Times New Roman" w:eastAsia="Times New Roman" w:hAnsi="Times New Roman" w:cs="Times New Roman"/>
        <w:b/>
        <w:bCs/>
        <w:iCs/>
        <w:color w:val="222222"/>
      </w:rPr>
    </w:pPr>
    <w:r w:rsidRPr="0080417F">
      <w:rPr>
        <w:rFonts w:ascii="Times New Roman" w:eastAsia="Times New Roman" w:hAnsi="Times New Roman" w:cs="Times New Roman"/>
        <w:b/>
        <w:bCs/>
        <w:iCs/>
        <w:color w:val="222222"/>
      </w:rPr>
      <w:t xml:space="preserve">SERMON </w:t>
    </w:r>
    <w:r w:rsidRPr="0080417F">
      <w:rPr>
        <w:rFonts w:ascii="Times New Roman" w:eastAsia="Times New Roman" w:hAnsi="Times New Roman" w:cs="Times New Roman"/>
        <w:b/>
        <w:bCs/>
        <w:iCs/>
        <w:color w:val="222222"/>
      </w:rPr>
      <w:t>Revelation 3:14-20</w:t>
    </w:r>
    <w:r w:rsidRPr="0080417F">
      <w:rPr>
        <w:rFonts w:ascii="Times New Roman" w:eastAsia="Times New Roman" w:hAnsi="Times New Roman" w:cs="Times New Roman"/>
        <w:b/>
        <w:bCs/>
        <w:iCs/>
        <w:color w:val="222222"/>
      </w:rPr>
      <w:tab/>
    </w:r>
    <w:r w:rsidRPr="0080417F">
      <w:rPr>
        <w:rFonts w:ascii="Times New Roman" w:eastAsia="Times New Roman" w:hAnsi="Times New Roman" w:cs="Times New Roman"/>
        <w:b/>
        <w:bCs/>
        <w:iCs/>
        <w:color w:val="222222"/>
      </w:rPr>
      <w:tab/>
    </w:r>
    <w:r w:rsidRPr="0080417F">
      <w:rPr>
        <w:rFonts w:ascii="Times New Roman" w:eastAsia="Times New Roman" w:hAnsi="Times New Roman" w:cs="Times New Roman"/>
        <w:b/>
        <w:bCs/>
        <w:iCs/>
        <w:color w:val="222222"/>
      </w:rPr>
      <w:tab/>
    </w:r>
    <w:r w:rsidRPr="0080417F">
      <w:rPr>
        <w:rFonts w:ascii="Times New Roman" w:eastAsia="Times New Roman" w:hAnsi="Times New Roman" w:cs="Times New Roman"/>
        <w:b/>
        <w:bCs/>
        <w:iCs/>
        <w:color w:val="222222"/>
      </w:rPr>
      <w:tab/>
    </w:r>
    <w:r w:rsidRPr="0080417F">
      <w:rPr>
        <w:rFonts w:ascii="Times New Roman" w:eastAsia="Times New Roman" w:hAnsi="Times New Roman" w:cs="Times New Roman"/>
        <w:b/>
        <w:bCs/>
        <w:iCs/>
        <w:color w:val="222222"/>
      </w:rPr>
      <w:tab/>
    </w:r>
    <w:r w:rsidRPr="0080417F">
      <w:rPr>
        <w:rFonts w:ascii="Times New Roman" w:eastAsia="Times New Roman" w:hAnsi="Times New Roman" w:cs="Times New Roman"/>
        <w:b/>
        <w:bCs/>
        <w:iCs/>
        <w:color w:val="222222"/>
      </w:rPr>
      <w:tab/>
    </w:r>
    <w:r w:rsidRPr="0080417F">
      <w:rPr>
        <w:rFonts w:ascii="Times New Roman" w:eastAsia="Times New Roman" w:hAnsi="Times New Roman" w:cs="Times New Roman"/>
        <w:b/>
        <w:bCs/>
        <w:iCs/>
        <w:color w:val="222222"/>
      </w:rPr>
      <w:tab/>
      <w:t>Nov 13, 2022</w:t>
    </w:r>
  </w:p>
  <w:p w14:paraId="181E7C92" w14:textId="77777777" w:rsidR="0080417F" w:rsidRPr="0080417F" w:rsidRDefault="0080417F" w:rsidP="0080417F">
    <w:pPr>
      <w:pStyle w:val="Header"/>
      <w:rPr>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E408B"/>
    <w:multiLevelType w:val="hybridMultilevel"/>
    <w:tmpl w:val="937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08762C"/>
    <w:multiLevelType w:val="hybridMultilevel"/>
    <w:tmpl w:val="91748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7586A"/>
    <w:multiLevelType w:val="hybridMultilevel"/>
    <w:tmpl w:val="E718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030399">
    <w:abstractNumId w:val="2"/>
  </w:num>
  <w:num w:numId="2" w16cid:durableId="885140371">
    <w:abstractNumId w:val="1"/>
  </w:num>
  <w:num w:numId="3" w16cid:durableId="1107697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B9"/>
    <w:rsid w:val="00106541"/>
    <w:rsid w:val="001A042B"/>
    <w:rsid w:val="0022351D"/>
    <w:rsid w:val="00243C60"/>
    <w:rsid w:val="00251478"/>
    <w:rsid w:val="002D5B26"/>
    <w:rsid w:val="00350FD1"/>
    <w:rsid w:val="003A3E1B"/>
    <w:rsid w:val="004007B9"/>
    <w:rsid w:val="0040717C"/>
    <w:rsid w:val="00424DA4"/>
    <w:rsid w:val="00474982"/>
    <w:rsid w:val="00493D46"/>
    <w:rsid w:val="004A0C46"/>
    <w:rsid w:val="005D292B"/>
    <w:rsid w:val="005F7445"/>
    <w:rsid w:val="00616368"/>
    <w:rsid w:val="0071257E"/>
    <w:rsid w:val="00797E0B"/>
    <w:rsid w:val="0080417F"/>
    <w:rsid w:val="0091335F"/>
    <w:rsid w:val="00985011"/>
    <w:rsid w:val="00AD372D"/>
    <w:rsid w:val="00B765E8"/>
    <w:rsid w:val="00BD7E95"/>
    <w:rsid w:val="00C90EB2"/>
    <w:rsid w:val="00CB19A8"/>
    <w:rsid w:val="00FB2582"/>
    <w:rsid w:val="00FD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7E9ED"/>
  <w15:chartTrackingRefBased/>
  <w15:docId w15:val="{A0ADC43F-5C46-8447-95CD-9E9D3B19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7B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74982"/>
    <w:pPr>
      <w:tabs>
        <w:tab w:val="center" w:pos="4680"/>
        <w:tab w:val="right" w:pos="9360"/>
      </w:tabs>
    </w:pPr>
  </w:style>
  <w:style w:type="character" w:customStyle="1" w:styleId="HeaderChar">
    <w:name w:val="Header Char"/>
    <w:basedOn w:val="DefaultParagraphFont"/>
    <w:link w:val="Header"/>
    <w:uiPriority w:val="99"/>
    <w:rsid w:val="00474982"/>
  </w:style>
  <w:style w:type="paragraph" w:styleId="Footer">
    <w:name w:val="footer"/>
    <w:basedOn w:val="Normal"/>
    <w:link w:val="FooterChar"/>
    <w:uiPriority w:val="99"/>
    <w:unhideWhenUsed/>
    <w:rsid w:val="00474982"/>
    <w:pPr>
      <w:tabs>
        <w:tab w:val="center" w:pos="4680"/>
        <w:tab w:val="right" w:pos="9360"/>
      </w:tabs>
    </w:pPr>
  </w:style>
  <w:style w:type="character" w:customStyle="1" w:styleId="FooterChar">
    <w:name w:val="Footer Char"/>
    <w:basedOn w:val="DefaultParagraphFont"/>
    <w:link w:val="Footer"/>
    <w:uiPriority w:val="99"/>
    <w:rsid w:val="00474982"/>
  </w:style>
  <w:style w:type="character" w:customStyle="1" w:styleId="apple-converted-space">
    <w:name w:val="apple-converted-space"/>
    <w:basedOn w:val="DefaultParagraphFont"/>
    <w:rsid w:val="00FD6001"/>
  </w:style>
  <w:style w:type="character" w:styleId="Emphasis">
    <w:name w:val="Emphasis"/>
    <w:basedOn w:val="DefaultParagraphFont"/>
    <w:uiPriority w:val="20"/>
    <w:qFormat/>
    <w:rsid w:val="00FD60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6639">
      <w:bodyDiv w:val="1"/>
      <w:marLeft w:val="0"/>
      <w:marRight w:val="0"/>
      <w:marTop w:val="0"/>
      <w:marBottom w:val="0"/>
      <w:divBdr>
        <w:top w:val="none" w:sz="0" w:space="0" w:color="auto"/>
        <w:left w:val="none" w:sz="0" w:space="0" w:color="auto"/>
        <w:bottom w:val="none" w:sz="0" w:space="0" w:color="auto"/>
        <w:right w:val="none" w:sz="0" w:space="0" w:color="auto"/>
      </w:divBdr>
      <w:divsChild>
        <w:div w:id="264962095">
          <w:marLeft w:val="0"/>
          <w:marRight w:val="0"/>
          <w:marTop w:val="0"/>
          <w:marBottom w:val="0"/>
          <w:divBdr>
            <w:top w:val="none" w:sz="0" w:space="0" w:color="auto"/>
            <w:left w:val="none" w:sz="0" w:space="0" w:color="auto"/>
            <w:bottom w:val="none" w:sz="0" w:space="0" w:color="auto"/>
            <w:right w:val="none" w:sz="0" w:space="0" w:color="auto"/>
          </w:divBdr>
          <w:divsChild>
            <w:div w:id="1078793334">
              <w:marLeft w:val="0"/>
              <w:marRight w:val="0"/>
              <w:marTop w:val="0"/>
              <w:marBottom w:val="0"/>
              <w:divBdr>
                <w:top w:val="none" w:sz="0" w:space="0" w:color="auto"/>
                <w:left w:val="none" w:sz="0" w:space="0" w:color="auto"/>
                <w:bottom w:val="none" w:sz="0" w:space="0" w:color="auto"/>
                <w:right w:val="none" w:sz="0" w:space="0" w:color="auto"/>
              </w:divBdr>
              <w:divsChild>
                <w:div w:id="1758210940">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779">
      <w:bodyDiv w:val="1"/>
      <w:marLeft w:val="0"/>
      <w:marRight w:val="0"/>
      <w:marTop w:val="0"/>
      <w:marBottom w:val="0"/>
      <w:divBdr>
        <w:top w:val="none" w:sz="0" w:space="0" w:color="auto"/>
        <w:left w:val="none" w:sz="0" w:space="0" w:color="auto"/>
        <w:bottom w:val="none" w:sz="0" w:space="0" w:color="auto"/>
        <w:right w:val="none" w:sz="0" w:space="0" w:color="auto"/>
      </w:divBdr>
      <w:divsChild>
        <w:div w:id="1714697727">
          <w:marLeft w:val="0"/>
          <w:marRight w:val="0"/>
          <w:marTop w:val="0"/>
          <w:marBottom w:val="0"/>
          <w:divBdr>
            <w:top w:val="none" w:sz="0" w:space="0" w:color="auto"/>
            <w:left w:val="none" w:sz="0" w:space="0" w:color="auto"/>
            <w:bottom w:val="none" w:sz="0" w:space="0" w:color="auto"/>
            <w:right w:val="none" w:sz="0" w:space="0" w:color="auto"/>
          </w:divBdr>
          <w:divsChild>
            <w:div w:id="2017271716">
              <w:marLeft w:val="0"/>
              <w:marRight w:val="0"/>
              <w:marTop w:val="0"/>
              <w:marBottom w:val="0"/>
              <w:divBdr>
                <w:top w:val="none" w:sz="0" w:space="0" w:color="auto"/>
                <w:left w:val="none" w:sz="0" w:space="0" w:color="auto"/>
                <w:bottom w:val="none" w:sz="0" w:space="0" w:color="auto"/>
                <w:right w:val="none" w:sz="0" w:space="0" w:color="auto"/>
              </w:divBdr>
              <w:divsChild>
                <w:div w:id="1202746049">
                  <w:marLeft w:val="0"/>
                  <w:marRight w:val="0"/>
                  <w:marTop w:val="0"/>
                  <w:marBottom w:val="0"/>
                  <w:divBdr>
                    <w:top w:val="none" w:sz="0" w:space="0" w:color="auto"/>
                    <w:left w:val="none" w:sz="0" w:space="0" w:color="auto"/>
                    <w:bottom w:val="none" w:sz="0" w:space="0" w:color="auto"/>
                    <w:right w:val="none" w:sz="0" w:space="0" w:color="auto"/>
                  </w:divBdr>
                  <w:divsChild>
                    <w:div w:id="16493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6341">
      <w:bodyDiv w:val="1"/>
      <w:marLeft w:val="0"/>
      <w:marRight w:val="0"/>
      <w:marTop w:val="0"/>
      <w:marBottom w:val="0"/>
      <w:divBdr>
        <w:top w:val="none" w:sz="0" w:space="0" w:color="auto"/>
        <w:left w:val="none" w:sz="0" w:space="0" w:color="auto"/>
        <w:bottom w:val="none" w:sz="0" w:space="0" w:color="auto"/>
        <w:right w:val="none" w:sz="0" w:space="0" w:color="auto"/>
      </w:divBdr>
      <w:divsChild>
        <w:div w:id="41754380">
          <w:marLeft w:val="0"/>
          <w:marRight w:val="0"/>
          <w:marTop w:val="0"/>
          <w:marBottom w:val="0"/>
          <w:divBdr>
            <w:top w:val="none" w:sz="0" w:space="0" w:color="auto"/>
            <w:left w:val="none" w:sz="0" w:space="0" w:color="auto"/>
            <w:bottom w:val="none" w:sz="0" w:space="0" w:color="auto"/>
            <w:right w:val="none" w:sz="0" w:space="0" w:color="auto"/>
          </w:divBdr>
          <w:divsChild>
            <w:div w:id="1633826776">
              <w:marLeft w:val="0"/>
              <w:marRight w:val="0"/>
              <w:marTop w:val="0"/>
              <w:marBottom w:val="0"/>
              <w:divBdr>
                <w:top w:val="none" w:sz="0" w:space="0" w:color="auto"/>
                <w:left w:val="none" w:sz="0" w:space="0" w:color="auto"/>
                <w:bottom w:val="none" w:sz="0" w:space="0" w:color="auto"/>
                <w:right w:val="none" w:sz="0" w:space="0" w:color="auto"/>
              </w:divBdr>
              <w:divsChild>
                <w:div w:id="5786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96956">
      <w:bodyDiv w:val="1"/>
      <w:marLeft w:val="0"/>
      <w:marRight w:val="0"/>
      <w:marTop w:val="0"/>
      <w:marBottom w:val="0"/>
      <w:divBdr>
        <w:top w:val="none" w:sz="0" w:space="0" w:color="auto"/>
        <w:left w:val="none" w:sz="0" w:space="0" w:color="auto"/>
        <w:bottom w:val="none" w:sz="0" w:space="0" w:color="auto"/>
        <w:right w:val="none" w:sz="0" w:space="0" w:color="auto"/>
      </w:divBdr>
      <w:divsChild>
        <w:div w:id="1200777501">
          <w:marLeft w:val="0"/>
          <w:marRight w:val="0"/>
          <w:marTop w:val="0"/>
          <w:marBottom w:val="0"/>
          <w:divBdr>
            <w:top w:val="none" w:sz="0" w:space="0" w:color="auto"/>
            <w:left w:val="none" w:sz="0" w:space="0" w:color="auto"/>
            <w:bottom w:val="none" w:sz="0" w:space="0" w:color="auto"/>
            <w:right w:val="none" w:sz="0" w:space="0" w:color="auto"/>
          </w:divBdr>
          <w:divsChild>
            <w:div w:id="1666057034">
              <w:marLeft w:val="0"/>
              <w:marRight w:val="0"/>
              <w:marTop w:val="0"/>
              <w:marBottom w:val="0"/>
              <w:divBdr>
                <w:top w:val="none" w:sz="0" w:space="0" w:color="auto"/>
                <w:left w:val="none" w:sz="0" w:space="0" w:color="auto"/>
                <w:bottom w:val="none" w:sz="0" w:space="0" w:color="auto"/>
                <w:right w:val="none" w:sz="0" w:space="0" w:color="auto"/>
              </w:divBdr>
              <w:divsChild>
                <w:div w:id="11732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5205">
      <w:bodyDiv w:val="1"/>
      <w:marLeft w:val="0"/>
      <w:marRight w:val="0"/>
      <w:marTop w:val="0"/>
      <w:marBottom w:val="0"/>
      <w:divBdr>
        <w:top w:val="none" w:sz="0" w:space="0" w:color="auto"/>
        <w:left w:val="none" w:sz="0" w:space="0" w:color="auto"/>
        <w:bottom w:val="none" w:sz="0" w:space="0" w:color="auto"/>
        <w:right w:val="none" w:sz="0" w:space="0" w:color="auto"/>
      </w:divBdr>
    </w:div>
    <w:div w:id="976492067">
      <w:bodyDiv w:val="1"/>
      <w:marLeft w:val="0"/>
      <w:marRight w:val="0"/>
      <w:marTop w:val="0"/>
      <w:marBottom w:val="0"/>
      <w:divBdr>
        <w:top w:val="none" w:sz="0" w:space="0" w:color="auto"/>
        <w:left w:val="none" w:sz="0" w:space="0" w:color="auto"/>
        <w:bottom w:val="none" w:sz="0" w:space="0" w:color="auto"/>
        <w:right w:val="none" w:sz="0" w:space="0" w:color="auto"/>
      </w:divBdr>
      <w:divsChild>
        <w:div w:id="2064983217">
          <w:marLeft w:val="0"/>
          <w:marRight w:val="0"/>
          <w:marTop w:val="0"/>
          <w:marBottom w:val="0"/>
          <w:divBdr>
            <w:top w:val="none" w:sz="0" w:space="0" w:color="auto"/>
            <w:left w:val="none" w:sz="0" w:space="0" w:color="auto"/>
            <w:bottom w:val="none" w:sz="0" w:space="0" w:color="auto"/>
            <w:right w:val="none" w:sz="0" w:space="0" w:color="auto"/>
          </w:divBdr>
          <w:divsChild>
            <w:div w:id="122776156">
              <w:marLeft w:val="0"/>
              <w:marRight w:val="0"/>
              <w:marTop w:val="0"/>
              <w:marBottom w:val="0"/>
              <w:divBdr>
                <w:top w:val="none" w:sz="0" w:space="0" w:color="auto"/>
                <w:left w:val="none" w:sz="0" w:space="0" w:color="auto"/>
                <w:bottom w:val="none" w:sz="0" w:space="0" w:color="auto"/>
                <w:right w:val="none" w:sz="0" w:space="0" w:color="auto"/>
              </w:divBdr>
              <w:divsChild>
                <w:div w:id="100271435">
                  <w:marLeft w:val="0"/>
                  <w:marRight w:val="0"/>
                  <w:marTop w:val="0"/>
                  <w:marBottom w:val="0"/>
                  <w:divBdr>
                    <w:top w:val="none" w:sz="0" w:space="0" w:color="auto"/>
                    <w:left w:val="none" w:sz="0" w:space="0" w:color="auto"/>
                    <w:bottom w:val="none" w:sz="0" w:space="0" w:color="auto"/>
                    <w:right w:val="none" w:sz="0" w:space="0" w:color="auto"/>
                  </w:divBdr>
                  <w:divsChild>
                    <w:div w:id="977538516">
                      <w:marLeft w:val="0"/>
                      <w:marRight w:val="0"/>
                      <w:marTop w:val="0"/>
                      <w:marBottom w:val="0"/>
                      <w:divBdr>
                        <w:top w:val="none" w:sz="0" w:space="0" w:color="auto"/>
                        <w:left w:val="none" w:sz="0" w:space="0" w:color="auto"/>
                        <w:bottom w:val="none" w:sz="0" w:space="0" w:color="auto"/>
                        <w:right w:val="none" w:sz="0" w:space="0" w:color="auto"/>
                      </w:divBdr>
                      <w:divsChild>
                        <w:div w:id="12852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3275">
                  <w:marLeft w:val="0"/>
                  <w:marRight w:val="0"/>
                  <w:marTop w:val="0"/>
                  <w:marBottom w:val="0"/>
                  <w:divBdr>
                    <w:top w:val="none" w:sz="0" w:space="0" w:color="auto"/>
                    <w:left w:val="none" w:sz="0" w:space="0" w:color="auto"/>
                    <w:bottom w:val="none" w:sz="0" w:space="0" w:color="auto"/>
                    <w:right w:val="none" w:sz="0" w:space="0" w:color="auto"/>
                  </w:divBdr>
                  <w:divsChild>
                    <w:div w:id="937366938">
                      <w:marLeft w:val="0"/>
                      <w:marRight w:val="0"/>
                      <w:marTop w:val="0"/>
                      <w:marBottom w:val="0"/>
                      <w:divBdr>
                        <w:top w:val="none" w:sz="0" w:space="0" w:color="auto"/>
                        <w:left w:val="none" w:sz="0" w:space="0" w:color="auto"/>
                        <w:bottom w:val="none" w:sz="0" w:space="0" w:color="auto"/>
                        <w:right w:val="none" w:sz="0" w:space="0" w:color="auto"/>
                      </w:divBdr>
                      <w:divsChild>
                        <w:div w:id="6145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8484">
                  <w:marLeft w:val="0"/>
                  <w:marRight w:val="0"/>
                  <w:marTop w:val="0"/>
                  <w:marBottom w:val="0"/>
                  <w:divBdr>
                    <w:top w:val="none" w:sz="0" w:space="0" w:color="auto"/>
                    <w:left w:val="none" w:sz="0" w:space="0" w:color="auto"/>
                    <w:bottom w:val="none" w:sz="0" w:space="0" w:color="auto"/>
                    <w:right w:val="none" w:sz="0" w:space="0" w:color="auto"/>
                  </w:divBdr>
                  <w:divsChild>
                    <w:div w:id="785000136">
                      <w:marLeft w:val="0"/>
                      <w:marRight w:val="0"/>
                      <w:marTop w:val="0"/>
                      <w:marBottom w:val="0"/>
                      <w:divBdr>
                        <w:top w:val="none" w:sz="0" w:space="0" w:color="auto"/>
                        <w:left w:val="none" w:sz="0" w:space="0" w:color="auto"/>
                        <w:bottom w:val="none" w:sz="0" w:space="0" w:color="auto"/>
                        <w:right w:val="none" w:sz="0" w:space="0" w:color="auto"/>
                      </w:divBdr>
                      <w:divsChild>
                        <w:div w:id="4528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4969">
                  <w:marLeft w:val="0"/>
                  <w:marRight w:val="0"/>
                  <w:marTop w:val="0"/>
                  <w:marBottom w:val="0"/>
                  <w:divBdr>
                    <w:top w:val="none" w:sz="0" w:space="0" w:color="auto"/>
                    <w:left w:val="none" w:sz="0" w:space="0" w:color="auto"/>
                    <w:bottom w:val="none" w:sz="0" w:space="0" w:color="auto"/>
                    <w:right w:val="none" w:sz="0" w:space="0" w:color="auto"/>
                  </w:divBdr>
                  <w:divsChild>
                    <w:div w:id="84886234">
                      <w:marLeft w:val="0"/>
                      <w:marRight w:val="0"/>
                      <w:marTop w:val="0"/>
                      <w:marBottom w:val="0"/>
                      <w:divBdr>
                        <w:top w:val="none" w:sz="0" w:space="0" w:color="auto"/>
                        <w:left w:val="none" w:sz="0" w:space="0" w:color="auto"/>
                        <w:bottom w:val="none" w:sz="0" w:space="0" w:color="auto"/>
                        <w:right w:val="none" w:sz="0" w:space="0" w:color="auto"/>
                      </w:divBdr>
                      <w:divsChild>
                        <w:div w:id="16264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3073">
                  <w:marLeft w:val="0"/>
                  <w:marRight w:val="0"/>
                  <w:marTop w:val="0"/>
                  <w:marBottom w:val="0"/>
                  <w:divBdr>
                    <w:top w:val="none" w:sz="0" w:space="0" w:color="auto"/>
                    <w:left w:val="none" w:sz="0" w:space="0" w:color="auto"/>
                    <w:bottom w:val="none" w:sz="0" w:space="0" w:color="auto"/>
                    <w:right w:val="none" w:sz="0" w:space="0" w:color="auto"/>
                  </w:divBdr>
                  <w:divsChild>
                    <w:div w:id="1039621347">
                      <w:marLeft w:val="0"/>
                      <w:marRight w:val="0"/>
                      <w:marTop w:val="0"/>
                      <w:marBottom w:val="0"/>
                      <w:divBdr>
                        <w:top w:val="none" w:sz="0" w:space="0" w:color="auto"/>
                        <w:left w:val="none" w:sz="0" w:space="0" w:color="auto"/>
                        <w:bottom w:val="none" w:sz="0" w:space="0" w:color="auto"/>
                        <w:right w:val="none" w:sz="0" w:space="0" w:color="auto"/>
                      </w:divBdr>
                      <w:divsChild>
                        <w:div w:id="21070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787170">
      <w:bodyDiv w:val="1"/>
      <w:marLeft w:val="0"/>
      <w:marRight w:val="0"/>
      <w:marTop w:val="0"/>
      <w:marBottom w:val="0"/>
      <w:divBdr>
        <w:top w:val="none" w:sz="0" w:space="0" w:color="auto"/>
        <w:left w:val="none" w:sz="0" w:space="0" w:color="auto"/>
        <w:bottom w:val="none" w:sz="0" w:space="0" w:color="auto"/>
        <w:right w:val="none" w:sz="0" w:space="0" w:color="auto"/>
      </w:divBdr>
      <w:divsChild>
        <w:div w:id="1010332859">
          <w:marLeft w:val="0"/>
          <w:marRight w:val="0"/>
          <w:marTop w:val="0"/>
          <w:marBottom w:val="0"/>
          <w:divBdr>
            <w:top w:val="none" w:sz="0" w:space="0" w:color="auto"/>
            <w:left w:val="none" w:sz="0" w:space="0" w:color="auto"/>
            <w:bottom w:val="none" w:sz="0" w:space="0" w:color="auto"/>
            <w:right w:val="none" w:sz="0" w:space="0" w:color="auto"/>
          </w:divBdr>
          <w:divsChild>
            <w:div w:id="1054239002">
              <w:marLeft w:val="0"/>
              <w:marRight w:val="0"/>
              <w:marTop w:val="0"/>
              <w:marBottom w:val="0"/>
              <w:divBdr>
                <w:top w:val="none" w:sz="0" w:space="0" w:color="auto"/>
                <w:left w:val="none" w:sz="0" w:space="0" w:color="auto"/>
                <w:bottom w:val="none" w:sz="0" w:space="0" w:color="auto"/>
                <w:right w:val="none" w:sz="0" w:space="0" w:color="auto"/>
              </w:divBdr>
              <w:divsChild>
                <w:div w:id="16175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4470">
      <w:bodyDiv w:val="1"/>
      <w:marLeft w:val="0"/>
      <w:marRight w:val="0"/>
      <w:marTop w:val="0"/>
      <w:marBottom w:val="0"/>
      <w:divBdr>
        <w:top w:val="none" w:sz="0" w:space="0" w:color="auto"/>
        <w:left w:val="none" w:sz="0" w:space="0" w:color="auto"/>
        <w:bottom w:val="none" w:sz="0" w:space="0" w:color="auto"/>
        <w:right w:val="none" w:sz="0" w:space="0" w:color="auto"/>
      </w:divBdr>
      <w:divsChild>
        <w:div w:id="21252173">
          <w:marLeft w:val="0"/>
          <w:marRight w:val="0"/>
          <w:marTop w:val="0"/>
          <w:marBottom w:val="0"/>
          <w:divBdr>
            <w:top w:val="none" w:sz="0" w:space="0" w:color="auto"/>
            <w:left w:val="none" w:sz="0" w:space="0" w:color="auto"/>
            <w:bottom w:val="none" w:sz="0" w:space="0" w:color="auto"/>
            <w:right w:val="none" w:sz="0" w:space="0" w:color="auto"/>
          </w:divBdr>
          <w:divsChild>
            <w:div w:id="1576359505">
              <w:marLeft w:val="0"/>
              <w:marRight w:val="0"/>
              <w:marTop w:val="0"/>
              <w:marBottom w:val="0"/>
              <w:divBdr>
                <w:top w:val="none" w:sz="0" w:space="0" w:color="auto"/>
                <w:left w:val="none" w:sz="0" w:space="0" w:color="auto"/>
                <w:bottom w:val="none" w:sz="0" w:space="0" w:color="auto"/>
                <w:right w:val="none" w:sz="0" w:space="0" w:color="auto"/>
              </w:divBdr>
              <w:divsChild>
                <w:div w:id="1178889132">
                  <w:marLeft w:val="0"/>
                  <w:marRight w:val="0"/>
                  <w:marTop w:val="0"/>
                  <w:marBottom w:val="0"/>
                  <w:divBdr>
                    <w:top w:val="none" w:sz="0" w:space="0" w:color="auto"/>
                    <w:left w:val="none" w:sz="0" w:space="0" w:color="auto"/>
                    <w:bottom w:val="none" w:sz="0" w:space="0" w:color="auto"/>
                    <w:right w:val="none" w:sz="0" w:space="0" w:color="auto"/>
                  </w:divBdr>
                  <w:divsChild>
                    <w:div w:id="14439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102715">
      <w:bodyDiv w:val="1"/>
      <w:marLeft w:val="0"/>
      <w:marRight w:val="0"/>
      <w:marTop w:val="0"/>
      <w:marBottom w:val="0"/>
      <w:divBdr>
        <w:top w:val="none" w:sz="0" w:space="0" w:color="auto"/>
        <w:left w:val="none" w:sz="0" w:space="0" w:color="auto"/>
        <w:bottom w:val="none" w:sz="0" w:space="0" w:color="auto"/>
        <w:right w:val="none" w:sz="0" w:space="0" w:color="auto"/>
      </w:divBdr>
    </w:div>
    <w:div w:id="1774393565">
      <w:bodyDiv w:val="1"/>
      <w:marLeft w:val="0"/>
      <w:marRight w:val="0"/>
      <w:marTop w:val="0"/>
      <w:marBottom w:val="0"/>
      <w:divBdr>
        <w:top w:val="none" w:sz="0" w:space="0" w:color="auto"/>
        <w:left w:val="none" w:sz="0" w:space="0" w:color="auto"/>
        <w:bottom w:val="none" w:sz="0" w:space="0" w:color="auto"/>
        <w:right w:val="none" w:sz="0" w:space="0" w:color="auto"/>
      </w:divBdr>
      <w:divsChild>
        <w:div w:id="1608193422">
          <w:marLeft w:val="0"/>
          <w:marRight w:val="0"/>
          <w:marTop w:val="0"/>
          <w:marBottom w:val="0"/>
          <w:divBdr>
            <w:top w:val="none" w:sz="0" w:space="0" w:color="auto"/>
            <w:left w:val="none" w:sz="0" w:space="0" w:color="auto"/>
            <w:bottom w:val="none" w:sz="0" w:space="0" w:color="auto"/>
            <w:right w:val="none" w:sz="0" w:space="0" w:color="auto"/>
          </w:divBdr>
          <w:divsChild>
            <w:div w:id="1525702588">
              <w:marLeft w:val="0"/>
              <w:marRight w:val="0"/>
              <w:marTop w:val="0"/>
              <w:marBottom w:val="0"/>
              <w:divBdr>
                <w:top w:val="none" w:sz="0" w:space="0" w:color="auto"/>
                <w:left w:val="none" w:sz="0" w:space="0" w:color="auto"/>
                <w:bottom w:val="none" w:sz="0" w:space="0" w:color="auto"/>
                <w:right w:val="none" w:sz="0" w:space="0" w:color="auto"/>
              </w:divBdr>
              <w:divsChild>
                <w:div w:id="163606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10</cp:revision>
  <dcterms:created xsi:type="dcterms:W3CDTF">2022-11-09T16:08:00Z</dcterms:created>
  <dcterms:modified xsi:type="dcterms:W3CDTF">2022-11-10T14:34:00Z</dcterms:modified>
</cp:coreProperties>
</file>