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7599" w14:textId="10B6459F" w:rsidR="00156162" w:rsidRDefault="00D24551" w:rsidP="003006BD">
      <w:pPr>
        <w:spacing w:line="360" w:lineRule="auto"/>
        <w:rPr>
          <w:rFonts w:ascii="Helvetica" w:hAnsi="Helvetica"/>
          <w:b/>
          <w:bCs/>
        </w:rPr>
      </w:pPr>
      <w:r>
        <w:rPr>
          <w:rFonts w:ascii="Helvetica" w:hAnsi="Helvetica"/>
          <w:b/>
          <w:bCs/>
        </w:rPr>
        <w:t xml:space="preserve">Practicing Solidarity </w:t>
      </w:r>
      <w:r w:rsidR="00156162" w:rsidRPr="0077384B">
        <w:rPr>
          <w:rFonts w:ascii="Helvetica" w:hAnsi="Helvetica"/>
          <w:b/>
          <w:bCs/>
        </w:rPr>
        <w:t xml:space="preserve">– </w:t>
      </w:r>
      <w:r w:rsidR="00784A76">
        <w:rPr>
          <w:rFonts w:ascii="Helvetica" w:hAnsi="Helvetica"/>
          <w:b/>
          <w:bCs/>
        </w:rPr>
        <w:t>Philippians 2:</w:t>
      </w:r>
      <w:r w:rsidR="00857E45">
        <w:rPr>
          <w:rFonts w:ascii="Helvetica" w:hAnsi="Helvetica"/>
          <w:b/>
          <w:bCs/>
        </w:rPr>
        <w:t>2</w:t>
      </w:r>
      <w:r w:rsidR="00784A76">
        <w:rPr>
          <w:rFonts w:ascii="Helvetica" w:hAnsi="Helvetica"/>
          <w:b/>
          <w:bCs/>
        </w:rPr>
        <w:t>-11</w:t>
      </w:r>
    </w:p>
    <w:p w14:paraId="37AFD5E5" w14:textId="77777777" w:rsidR="006C79F4" w:rsidRDefault="006C79F4" w:rsidP="003006BD">
      <w:pPr>
        <w:spacing w:line="360" w:lineRule="auto"/>
        <w:rPr>
          <w:rFonts w:ascii="Helvetica" w:hAnsi="Helvetica"/>
        </w:rPr>
      </w:pPr>
    </w:p>
    <w:p w14:paraId="467B01ED" w14:textId="688A628B" w:rsidR="00156162" w:rsidRDefault="00156162" w:rsidP="003006BD">
      <w:pPr>
        <w:spacing w:line="360" w:lineRule="auto"/>
        <w:rPr>
          <w:rFonts w:ascii="Helvetica" w:hAnsi="Helvetica"/>
        </w:rPr>
      </w:pPr>
      <w:r>
        <w:rPr>
          <w:rFonts w:ascii="Helvetica" w:hAnsi="Helvetica"/>
        </w:rPr>
        <w:t>Let’s pray.</w:t>
      </w:r>
    </w:p>
    <w:p w14:paraId="7805B1A4" w14:textId="77777777" w:rsidR="00156162" w:rsidRDefault="00156162" w:rsidP="003006BD">
      <w:pPr>
        <w:spacing w:line="360" w:lineRule="auto"/>
        <w:ind w:firstLine="720"/>
        <w:rPr>
          <w:rFonts w:ascii="Helvetica" w:hAnsi="Helvetica"/>
        </w:rPr>
      </w:pPr>
      <w:r>
        <w:rPr>
          <w:rFonts w:ascii="Helvetica" w:hAnsi="Helvetica"/>
        </w:rPr>
        <w:t>Holy Spirit,</w:t>
      </w:r>
    </w:p>
    <w:p w14:paraId="0D7CEAE6" w14:textId="69772E48" w:rsidR="00156162" w:rsidRDefault="00156162" w:rsidP="003006BD">
      <w:pPr>
        <w:spacing w:line="360" w:lineRule="auto"/>
        <w:ind w:left="1440"/>
        <w:rPr>
          <w:rFonts w:ascii="Helvetica" w:hAnsi="Helvetica"/>
        </w:rPr>
      </w:pPr>
      <w:r>
        <w:rPr>
          <w:rFonts w:ascii="Helvetica" w:hAnsi="Helvetica"/>
        </w:rPr>
        <w:t xml:space="preserve">You are here with us. May we recognize your presence, trust in your comfort, your hope and the transformation you are working in us. Use my words now to </w:t>
      </w:r>
      <w:r w:rsidR="006C79F4">
        <w:rPr>
          <w:rFonts w:ascii="Helvetica" w:hAnsi="Helvetica"/>
        </w:rPr>
        <w:t>communicate something of your truth and your purposes in this world and in the lives of your followers.</w:t>
      </w:r>
    </w:p>
    <w:p w14:paraId="0C4C3906" w14:textId="6CD44BA1" w:rsidR="00156162" w:rsidRDefault="00156162" w:rsidP="003006BD">
      <w:pPr>
        <w:spacing w:line="360" w:lineRule="auto"/>
        <w:ind w:left="1440"/>
        <w:rPr>
          <w:rFonts w:ascii="Helvetica" w:hAnsi="Helvetica"/>
        </w:rPr>
      </w:pPr>
      <w:r>
        <w:rPr>
          <w:rFonts w:ascii="Helvetica" w:hAnsi="Helvetica"/>
        </w:rPr>
        <w:tab/>
      </w:r>
      <w:r>
        <w:rPr>
          <w:rFonts w:ascii="Helvetica" w:hAnsi="Helvetica"/>
        </w:rPr>
        <w:tab/>
        <w:t>Amen.</w:t>
      </w:r>
    </w:p>
    <w:p w14:paraId="2766428C" w14:textId="1913AD6F" w:rsidR="006C79F4" w:rsidRDefault="006C79F4" w:rsidP="003006BD">
      <w:pPr>
        <w:spacing w:line="360" w:lineRule="auto"/>
        <w:rPr>
          <w:rFonts w:ascii="Helvetica" w:hAnsi="Helvetica"/>
        </w:rPr>
      </w:pPr>
    </w:p>
    <w:p w14:paraId="563A0311" w14:textId="0176ABAA" w:rsidR="006C79F4" w:rsidRPr="009C17D2" w:rsidRDefault="006C79F4" w:rsidP="003006BD">
      <w:pPr>
        <w:spacing w:line="360" w:lineRule="auto"/>
        <w:rPr>
          <w:rFonts w:ascii="Helvetica" w:hAnsi="Helvetica"/>
          <w:b/>
          <w:bCs/>
        </w:rPr>
      </w:pPr>
      <w:r>
        <w:rPr>
          <w:rFonts w:ascii="Helvetica" w:hAnsi="Helvetica"/>
        </w:rPr>
        <w:t xml:space="preserve">Having been part of leading teenagers in the experience of </w:t>
      </w:r>
      <w:r w:rsidR="009C17D2">
        <w:rPr>
          <w:rFonts w:ascii="Helvetica" w:hAnsi="Helvetica"/>
        </w:rPr>
        <w:t xml:space="preserve">probably </w:t>
      </w:r>
      <w:r>
        <w:rPr>
          <w:rFonts w:ascii="Helvetica" w:hAnsi="Helvetica"/>
        </w:rPr>
        <w:t>about eight “30 Hour Famines”, let me just say that I admire the heck out of the yout</w:t>
      </w:r>
      <w:r w:rsidR="00D24551">
        <w:rPr>
          <w:rFonts w:ascii="Helvetica" w:hAnsi="Helvetica"/>
        </w:rPr>
        <w:t>h and adults for choosing to participate in this event…it’s not an easy one</w:t>
      </w:r>
      <w:r w:rsidR="009C17D2">
        <w:rPr>
          <w:rFonts w:ascii="Helvetica" w:hAnsi="Helvetica"/>
        </w:rPr>
        <w:t>.</w:t>
      </w:r>
      <w:r>
        <w:rPr>
          <w:rFonts w:ascii="Helvetica" w:hAnsi="Helvetica"/>
        </w:rPr>
        <w:t xml:space="preserve"> </w:t>
      </w:r>
      <w:r w:rsidR="0002514C">
        <w:rPr>
          <w:rFonts w:ascii="Helvetica" w:hAnsi="Helvetica"/>
        </w:rPr>
        <w:t>So, no</w:t>
      </w:r>
      <w:r w:rsidR="009C17D2">
        <w:rPr>
          <w:rFonts w:ascii="Helvetica" w:hAnsi="Helvetica"/>
        </w:rPr>
        <w:t>w</w:t>
      </w:r>
      <w:r w:rsidR="0002514C">
        <w:rPr>
          <w:rFonts w:ascii="Helvetica" w:hAnsi="Helvetica"/>
        </w:rPr>
        <w:t xml:space="preserve"> that </w:t>
      </w:r>
      <w:r>
        <w:rPr>
          <w:rFonts w:ascii="Helvetica" w:hAnsi="Helvetica"/>
        </w:rPr>
        <w:t>you’re nearly done and I’m going to try to</w:t>
      </w:r>
      <w:r w:rsidR="0002514C">
        <w:rPr>
          <w:rFonts w:ascii="Helvetica" w:hAnsi="Helvetica"/>
        </w:rPr>
        <w:t xml:space="preserve"> - </w:t>
      </w:r>
      <w:r>
        <w:rPr>
          <w:rFonts w:ascii="Helvetica" w:hAnsi="Helvetica"/>
        </w:rPr>
        <w:t xml:space="preserve">very briefly </w:t>
      </w:r>
      <w:r w:rsidR="0002514C">
        <w:rPr>
          <w:rFonts w:ascii="Helvetica" w:hAnsi="Helvetica"/>
        </w:rPr>
        <w:t xml:space="preserve">- </w:t>
      </w:r>
      <w:r>
        <w:rPr>
          <w:rFonts w:ascii="Helvetica" w:hAnsi="Helvetica"/>
        </w:rPr>
        <w:t xml:space="preserve">explain to all of these other folks </w:t>
      </w:r>
      <w:r w:rsidR="009C17D2" w:rsidRPr="009C17D2">
        <w:rPr>
          <w:rFonts w:ascii="Helvetica" w:hAnsi="Helvetica"/>
          <w:b/>
          <w:bCs/>
        </w:rPr>
        <w:t>WHY</w:t>
      </w:r>
      <w:r w:rsidRPr="009C17D2">
        <w:rPr>
          <w:rFonts w:ascii="Helvetica" w:hAnsi="Helvetica"/>
          <w:b/>
          <w:bCs/>
        </w:rPr>
        <w:t xml:space="preserve"> what you are doing is </w:t>
      </w:r>
      <w:r w:rsidR="0002514C" w:rsidRPr="009C17D2">
        <w:rPr>
          <w:rFonts w:ascii="Helvetica" w:hAnsi="Helvetica"/>
          <w:b/>
          <w:bCs/>
        </w:rPr>
        <w:t>so important</w:t>
      </w:r>
      <w:r w:rsidRPr="009C17D2">
        <w:rPr>
          <w:rFonts w:ascii="Helvetica" w:hAnsi="Helvetica"/>
          <w:b/>
          <w:bCs/>
        </w:rPr>
        <w:t xml:space="preserve">…and </w:t>
      </w:r>
      <w:r w:rsidR="0002514C" w:rsidRPr="009C17D2">
        <w:rPr>
          <w:rFonts w:ascii="Helvetica" w:hAnsi="Helvetica"/>
          <w:b/>
          <w:bCs/>
        </w:rPr>
        <w:t xml:space="preserve">how it’s </w:t>
      </w:r>
      <w:r w:rsidRPr="009C17D2">
        <w:rPr>
          <w:rFonts w:ascii="Helvetica" w:hAnsi="Helvetica"/>
          <w:b/>
          <w:bCs/>
        </w:rPr>
        <w:t>actually a very Christ-like thing to do.</w:t>
      </w:r>
    </w:p>
    <w:p w14:paraId="6C862561" w14:textId="34B48263" w:rsidR="006C79F4" w:rsidRDefault="006C79F4" w:rsidP="003006BD">
      <w:pPr>
        <w:spacing w:line="360" w:lineRule="auto"/>
        <w:rPr>
          <w:rFonts w:ascii="Helvetica" w:hAnsi="Helvetica"/>
        </w:rPr>
      </w:pPr>
    </w:p>
    <w:p w14:paraId="5C686A26" w14:textId="183341A3" w:rsidR="009C17D2" w:rsidRDefault="006C79F4" w:rsidP="003006BD">
      <w:pPr>
        <w:spacing w:line="360" w:lineRule="auto"/>
        <w:rPr>
          <w:rFonts w:ascii="Helvetica" w:hAnsi="Helvetica"/>
        </w:rPr>
      </w:pPr>
      <w:r>
        <w:rPr>
          <w:rFonts w:ascii="Helvetica" w:hAnsi="Helvetica"/>
        </w:rPr>
        <w:t xml:space="preserve">The key word </w:t>
      </w:r>
      <w:r w:rsidR="0002514C">
        <w:rPr>
          <w:rFonts w:ascii="Helvetica" w:hAnsi="Helvetica"/>
        </w:rPr>
        <w:t xml:space="preserve">for </w:t>
      </w:r>
      <w:r>
        <w:rPr>
          <w:rFonts w:ascii="Helvetica" w:hAnsi="Helvetica"/>
        </w:rPr>
        <w:t xml:space="preserve">this evening is </w:t>
      </w:r>
      <w:r w:rsidR="00567991" w:rsidRPr="009C17D2">
        <w:rPr>
          <w:rFonts w:ascii="Helvetica" w:hAnsi="Helvetica"/>
          <w:b/>
          <w:bCs/>
        </w:rPr>
        <w:t>solidarity</w:t>
      </w:r>
      <w:r w:rsidR="009C17D2">
        <w:rPr>
          <w:rFonts w:ascii="Helvetica" w:hAnsi="Helvetica"/>
        </w:rPr>
        <w:t xml:space="preserve">, because </w:t>
      </w:r>
      <w:r w:rsidR="0002514C">
        <w:rPr>
          <w:rFonts w:ascii="Helvetica" w:hAnsi="Helvetica"/>
        </w:rPr>
        <w:t>as you chose to go without food for 30 hours</w:t>
      </w:r>
      <w:r w:rsidR="009C17D2">
        <w:rPr>
          <w:rFonts w:ascii="Helvetica" w:hAnsi="Helvetica"/>
        </w:rPr>
        <w:t xml:space="preserve"> and </w:t>
      </w:r>
      <w:r w:rsidR="0002514C">
        <w:rPr>
          <w:rFonts w:ascii="Helvetica" w:hAnsi="Helvetica"/>
        </w:rPr>
        <w:t xml:space="preserve">experience </w:t>
      </w:r>
      <w:r w:rsidR="009C17D2">
        <w:rPr>
          <w:rFonts w:ascii="Helvetica" w:hAnsi="Helvetica"/>
        </w:rPr>
        <w:t xml:space="preserve">the feeling of being </w:t>
      </w:r>
      <w:r w:rsidR="0002514C">
        <w:rPr>
          <w:rFonts w:ascii="Helvetica" w:hAnsi="Helvetica"/>
        </w:rPr>
        <w:t>hungr</w:t>
      </w:r>
      <w:r w:rsidR="009C17D2">
        <w:rPr>
          <w:rFonts w:ascii="Helvetica" w:hAnsi="Helvetica"/>
        </w:rPr>
        <w:t xml:space="preserve">y, </w:t>
      </w:r>
      <w:r w:rsidR="0002514C">
        <w:rPr>
          <w:rFonts w:ascii="Helvetica" w:hAnsi="Helvetica"/>
        </w:rPr>
        <w:t xml:space="preserve">you also learn </w:t>
      </w:r>
      <w:r w:rsidR="009C17D2">
        <w:rPr>
          <w:rFonts w:ascii="Helvetica" w:hAnsi="Helvetica"/>
        </w:rPr>
        <w:t xml:space="preserve">something </w:t>
      </w:r>
      <w:r w:rsidR="0002514C">
        <w:rPr>
          <w:rFonts w:ascii="Helvetica" w:hAnsi="Helvetica"/>
        </w:rPr>
        <w:t xml:space="preserve">about </w:t>
      </w:r>
      <w:r w:rsidR="009C17D2">
        <w:rPr>
          <w:rFonts w:ascii="Helvetica" w:hAnsi="Helvetica"/>
        </w:rPr>
        <w:t xml:space="preserve">those who </w:t>
      </w:r>
      <w:r w:rsidR="0002514C">
        <w:rPr>
          <w:rFonts w:ascii="Helvetica" w:hAnsi="Helvetica"/>
        </w:rPr>
        <w:t>experienc</w:t>
      </w:r>
      <w:r w:rsidR="009C17D2">
        <w:rPr>
          <w:rFonts w:ascii="Helvetica" w:hAnsi="Helvetica"/>
        </w:rPr>
        <w:t xml:space="preserve">es </w:t>
      </w:r>
      <w:r w:rsidR="0002514C">
        <w:rPr>
          <w:rFonts w:ascii="Helvetica" w:hAnsi="Helvetica"/>
        </w:rPr>
        <w:t>the effects of hunger</w:t>
      </w:r>
      <w:r w:rsidR="009C17D2">
        <w:rPr>
          <w:rFonts w:ascii="Helvetica" w:hAnsi="Helvetica"/>
        </w:rPr>
        <w:t xml:space="preserve"> elsewhere in the world</w:t>
      </w:r>
      <w:r w:rsidR="0002514C">
        <w:rPr>
          <w:rFonts w:ascii="Helvetica" w:hAnsi="Helvetica"/>
        </w:rPr>
        <w:t xml:space="preserve">. </w:t>
      </w:r>
      <w:r w:rsidR="009C17D2">
        <w:rPr>
          <w:rFonts w:ascii="Helvetica" w:hAnsi="Helvetica"/>
        </w:rPr>
        <w:t xml:space="preserve">There’s an important difference though, </w:t>
      </w:r>
      <w:r w:rsidR="0002514C">
        <w:rPr>
          <w:rFonts w:ascii="Helvetica" w:hAnsi="Helvetica"/>
        </w:rPr>
        <w:t>you c</w:t>
      </w:r>
      <w:r w:rsidR="009C17D2">
        <w:rPr>
          <w:rFonts w:ascii="Helvetica" w:hAnsi="Helvetica"/>
        </w:rPr>
        <w:t>h</w:t>
      </w:r>
      <w:r w:rsidR="0002514C">
        <w:rPr>
          <w:rFonts w:ascii="Helvetica" w:hAnsi="Helvetica"/>
        </w:rPr>
        <w:t>ose your “famine” (which is actually a fast), they did not choose theirs.</w:t>
      </w:r>
      <w:r w:rsidR="009C17D2">
        <w:rPr>
          <w:rFonts w:ascii="Helvetica" w:hAnsi="Helvetica"/>
        </w:rPr>
        <w:t xml:space="preserve"> However, the bodily experience of going without food, even for a short time, and of learning about the problem of global hunger and malnutrition even in this country, is that you are beginning to establish a bond based on empathy and compassion </w:t>
      </w:r>
      <w:r w:rsidR="00492D00">
        <w:rPr>
          <w:rFonts w:ascii="Helvetica" w:hAnsi="Helvetica"/>
        </w:rPr>
        <w:t>for those who</w:t>
      </w:r>
      <w:r w:rsidR="009C17D2">
        <w:rPr>
          <w:rFonts w:ascii="Helvetica" w:hAnsi="Helvetica"/>
        </w:rPr>
        <w:t xml:space="preserve"> suffer. Th</w:t>
      </w:r>
      <w:r w:rsidR="00492D00">
        <w:rPr>
          <w:rFonts w:ascii="Helvetica" w:hAnsi="Helvetica"/>
        </w:rPr>
        <w:t>is</w:t>
      </w:r>
      <w:r w:rsidR="009C17D2">
        <w:rPr>
          <w:rFonts w:ascii="Helvetica" w:hAnsi="Helvetica"/>
        </w:rPr>
        <w:t xml:space="preserve"> bond is one that ought to motive you, to spark in you the desire to see change </w:t>
      </w:r>
      <w:r w:rsidR="00492D00">
        <w:rPr>
          <w:rFonts w:ascii="Helvetica" w:hAnsi="Helvetica"/>
        </w:rPr>
        <w:t>happen so that</w:t>
      </w:r>
      <w:r w:rsidR="009C17D2">
        <w:rPr>
          <w:rFonts w:ascii="Helvetica" w:hAnsi="Helvetica"/>
        </w:rPr>
        <w:t xml:space="preserve"> the </w:t>
      </w:r>
      <w:r w:rsidR="00492D00">
        <w:rPr>
          <w:rFonts w:ascii="Helvetica" w:hAnsi="Helvetica"/>
        </w:rPr>
        <w:t xml:space="preserve">social and economic </w:t>
      </w:r>
      <w:r w:rsidR="009C17D2">
        <w:rPr>
          <w:rFonts w:ascii="Helvetica" w:hAnsi="Helvetica"/>
        </w:rPr>
        <w:t xml:space="preserve">conditions </w:t>
      </w:r>
      <w:r w:rsidR="00492D00">
        <w:rPr>
          <w:rFonts w:ascii="Helvetica" w:hAnsi="Helvetica"/>
        </w:rPr>
        <w:t xml:space="preserve">that result in </w:t>
      </w:r>
      <w:r w:rsidR="009C17D2">
        <w:rPr>
          <w:rFonts w:ascii="Helvetica" w:hAnsi="Helvetica"/>
        </w:rPr>
        <w:t xml:space="preserve">suffering can be </w:t>
      </w:r>
      <w:r w:rsidR="00492D00">
        <w:rPr>
          <w:rFonts w:ascii="Helvetica" w:hAnsi="Helvetica"/>
        </w:rPr>
        <w:t>eradicated.</w:t>
      </w:r>
    </w:p>
    <w:p w14:paraId="712E990F" w14:textId="77777777" w:rsidR="009C17D2" w:rsidRDefault="009C17D2" w:rsidP="003006BD">
      <w:pPr>
        <w:spacing w:line="360" w:lineRule="auto"/>
        <w:rPr>
          <w:rFonts w:ascii="Helvetica" w:hAnsi="Helvetica"/>
        </w:rPr>
      </w:pPr>
    </w:p>
    <w:p w14:paraId="11CE8FCE" w14:textId="02F19A49" w:rsidR="00492D00" w:rsidRDefault="00492D00" w:rsidP="003006BD">
      <w:pPr>
        <w:spacing w:line="360" w:lineRule="auto"/>
        <w:rPr>
          <w:rFonts w:ascii="Helvetica" w:hAnsi="Helvetica"/>
        </w:rPr>
      </w:pPr>
      <w:r w:rsidRPr="00770428">
        <w:rPr>
          <w:rFonts w:ascii="Helvetica" w:hAnsi="Helvetica"/>
          <w:i/>
          <w:iCs/>
        </w:rPr>
        <w:t>Now, here’s the thing:</w:t>
      </w:r>
      <w:r>
        <w:rPr>
          <w:rFonts w:ascii="Helvetica" w:hAnsi="Helvetica"/>
        </w:rPr>
        <w:t xml:space="preserve"> The practice of s</w:t>
      </w:r>
      <w:r w:rsidR="00567991">
        <w:rPr>
          <w:rFonts w:ascii="Helvetica" w:hAnsi="Helvetica"/>
        </w:rPr>
        <w:t>olidarity</w:t>
      </w:r>
      <w:r>
        <w:rPr>
          <w:rFonts w:ascii="Helvetica" w:hAnsi="Helvetica"/>
        </w:rPr>
        <w:t xml:space="preserve"> is</w:t>
      </w:r>
      <w:r w:rsidRPr="00770428">
        <w:rPr>
          <w:rFonts w:ascii="Helvetica" w:hAnsi="Helvetica"/>
          <w:b/>
          <w:bCs/>
        </w:rPr>
        <w:t xml:space="preserve"> never</w:t>
      </w:r>
      <w:r>
        <w:rPr>
          <w:rFonts w:ascii="Helvetica" w:hAnsi="Helvetica"/>
        </w:rPr>
        <w:t xml:space="preserve"> complete, and it is the ongoing task of people who worship and follow a God</w:t>
      </w:r>
      <w:r w:rsidR="00EF2623">
        <w:rPr>
          <w:rFonts w:ascii="Helvetica" w:hAnsi="Helvetica"/>
        </w:rPr>
        <w:t xml:space="preserve"> whose ultimate demonstration of love and compassion was to</w:t>
      </w:r>
      <w:r>
        <w:rPr>
          <w:rFonts w:ascii="Helvetica" w:hAnsi="Helvetica"/>
        </w:rPr>
        <w:t xml:space="preserve"> t</w:t>
      </w:r>
      <w:r w:rsidR="00EF2623">
        <w:rPr>
          <w:rFonts w:ascii="Helvetica" w:hAnsi="Helvetica"/>
        </w:rPr>
        <w:t>a</w:t>
      </w:r>
      <w:r w:rsidR="000F314D">
        <w:rPr>
          <w:rFonts w:ascii="Helvetica" w:hAnsi="Helvetica"/>
        </w:rPr>
        <w:t>k</w:t>
      </w:r>
      <w:r w:rsidR="00EF2623">
        <w:rPr>
          <w:rFonts w:ascii="Helvetica" w:hAnsi="Helvetica"/>
        </w:rPr>
        <w:t>e</w:t>
      </w:r>
      <w:r w:rsidR="000F314D">
        <w:rPr>
          <w:rFonts w:ascii="Helvetica" w:hAnsi="Helvetica"/>
        </w:rPr>
        <w:t xml:space="preserve"> on flesh</w:t>
      </w:r>
      <w:r w:rsidR="00EF2623">
        <w:rPr>
          <w:rFonts w:ascii="Helvetica" w:hAnsi="Helvetica"/>
        </w:rPr>
        <w:t xml:space="preserve"> and </w:t>
      </w:r>
      <w:r w:rsidR="000F314D">
        <w:rPr>
          <w:rFonts w:ascii="Helvetica" w:hAnsi="Helvetica"/>
        </w:rPr>
        <w:t>experience firsthand the suffering of the hungry, the sick, the rejected and the despised.</w:t>
      </w:r>
    </w:p>
    <w:p w14:paraId="71CF852B" w14:textId="77777777" w:rsidR="00FD5542" w:rsidRDefault="00FD5542" w:rsidP="003006BD">
      <w:pPr>
        <w:spacing w:line="360" w:lineRule="auto"/>
        <w:rPr>
          <w:rFonts w:ascii="Helvetica" w:hAnsi="Helvetica"/>
          <w:u w:val="single"/>
        </w:rPr>
      </w:pPr>
    </w:p>
    <w:p w14:paraId="10E5353B" w14:textId="77777777" w:rsidR="00770428" w:rsidRDefault="00857E45" w:rsidP="003006BD">
      <w:pPr>
        <w:spacing w:line="360" w:lineRule="auto"/>
        <w:rPr>
          <w:rFonts w:ascii="Helvetica" w:hAnsi="Helvetica"/>
        </w:rPr>
      </w:pPr>
      <w:r>
        <w:rPr>
          <w:rFonts w:ascii="Helvetica" w:hAnsi="Helvetica"/>
        </w:rPr>
        <w:t>In o</w:t>
      </w:r>
      <w:r w:rsidRPr="00857E45">
        <w:rPr>
          <w:rFonts w:ascii="Helvetica" w:hAnsi="Helvetica"/>
        </w:rPr>
        <w:t>ur passage for tonigh</w:t>
      </w:r>
      <w:r w:rsidR="000F314D">
        <w:rPr>
          <w:rFonts w:ascii="Helvetica" w:hAnsi="Helvetica"/>
        </w:rPr>
        <w:t>t,</w:t>
      </w:r>
      <w:r w:rsidR="00304CE1">
        <w:rPr>
          <w:rFonts w:ascii="Helvetica" w:hAnsi="Helvetica"/>
        </w:rPr>
        <w:t xml:space="preserve"> </w:t>
      </w:r>
      <w:r w:rsidR="00770428">
        <w:rPr>
          <w:rFonts w:ascii="Helvetica" w:hAnsi="Helvetica"/>
        </w:rPr>
        <w:t>i</w:t>
      </w:r>
      <w:r w:rsidR="00304CE1">
        <w:rPr>
          <w:rFonts w:ascii="Helvetica" w:hAnsi="Helvetica"/>
        </w:rPr>
        <w:t>n Philippians 2</w:t>
      </w:r>
      <w:r w:rsidR="000F314D">
        <w:rPr>
          <w:rFonts w:ascii="Helvetica" w:hAnsi="Helvetica"/>
        </w:rPr>
        <w:t xml:space="preserve"> </w:t>
      </w:r>
      <w:r w:rsidR="00770428">
        <w:rPr>
          <w:rFonts w:ascii="Helvetica" w:hAnsi="Helvetica"/>
        </w:rPr>
        <w:t xml:space="preserve">we find what is sometimes called </w:t>
      </w:r>
      <w:r w:rsidR="00770428">
        <w:rPr>
          <w:rFonts w:ascii="Helvetica" w:hAnsi="Helvetica"/>
          <w:b/>
          <w:bCs/>
          <w:i/>
          <w:iCs/>
        </w:rPr>
        <w:t>“The Christ Hymn”</w:t>
      </w:r>
      <w:r w:rsidR="00770428">
        <w:rPr>
          <w:rFonts w:ascii="Helvetica" w:hAnsi="Helvetica"/>
        </w:rPr>
        <w:t xml:space="preserve"> – it is the centerpiece of Paul’s letter to the church in Philippi and it serves both as a confession of who he understands Christ to be and also as an illustration of choosing to relinquish one’s status and privilege in order to see the good of others.</w:t>
      </w:r>
      <w:r w:rsidR="00DD5C04">
        <w:rPr>
          <w:rFonts w:ascii="Helvetica" w:hAnsi="Helvetica"/>
        </w:rPr>
        <w:t xml:space="preserve"> </w:t>
      </w:r>
    </w:p>
    <w:p w14:paraId="2A3AAAF7" w14:textId="77777777" w:rsidR="00770428" w:rsidRDefault="00770428" w:rsidP="003006BD">
      <w:pPr>
        <w:spacing w:line="360" w:lineRule="auto"/>
        <w:rPr>
          <w:rFonts w:ascii="Helvetica" w:hAnsi="Helvetica"/>
        </w:rPr>
      </w:pPr>
    </w:p>
    <w:p w14:paraId="125086E1" w14:textId="4437C2D8" w:rsidR="00A87BD4" w:rsidRDefault="00770428" w:rsidP="003006BD">
      <w:pPr>
        <w:spacing w:line="360" w:lineRule="auto"/>
        <w:rPr>
          <w:rFonts w:ascii="Helvetica" w:hAnsi="Helvetica"/>
        </w:rPr>
      </w:pPr>
      <w:r>
        <w:rPr>
          <w:rFonts w:ascii="Helvetica" w:hAnsi="Helvetica"/>
        </w:rPr>
        <w:t xml:space="preserve">Starting in verse 5 </w:t>
      </w:r>
      <w:r w:rsidR="000F314D">
        <w:rPr>
          <w:rFonts w:ascii="Helvetica" w:hAnsi="Helvetica"/>
        </w:rPr>
        <w:t>Paul</w:t>
      </w:r>
      <w:r w:rsidR="00DD5C04">
        <w:rPr>
          <w:rFonts w:ascii="Helvetica" w:hAnsi="Helvetica"/>
        </w:rPr>
        <w:t xml:space="preserve"> says, </w:t>
      </w:r>
      <w:r w:rsidR="00DD5C04" w:rsidRPr="00770428">
        <w:rPr>
          <w:rFonts w:ascii="Helvetica" w:hAnsi="Helvetica"/>
          <w:i/>
          <w:iCs/>
        </w:rPr>
        <w:t>“Adopt the attitude that was in Christ Jesus: Though he was in the form of God, he did not consider being equal with God something to exploit. But he emptied himself by taking the form of a slave and by becoming like human beings”.</w:t>
      </w:r>
      <w:r w:rsidR="00DB7E95">
        <w:rPr>
          <w:rFonts w:ascii="Helvetica" w:hAnsi="Helvetica"/>
        </w:rPr>
        <w:t xml:space="preserve"> </w:t>
      </w:r>
      <w:r w:rsidR="00DD5C04">
        <w:rPr>
          <w:rFonts w:ascii="Helvetica" w:hAnsi="Helvetica"/>
        </w:rPr>
        <w:t xml:space="preserve">For Paul, </w:t>
      </w:r>
      <w:r w:rsidR="000F314D">
        <w:rPr>
          <w:rFonts w:ascii="Helvetica" w:hAnsi="Helvetica"/>
        </w:rPr>
        <w:t xml:space="preserve">it is clear that </w:t>
      </w:r>
      <w:r w:rsidR="00DD5C04">
        <w:rPr>
          <w:rFonts w:ascii="Helvetica" w:hAnsi="Helvetica"/>
        </w:rPr>
        <w:t>t</w:t>
      </w:r>
      <w:r w:rsidR="00857E45">
        <w:rPr>
          <w:rFonts w:ascii="Helvetica" w:hAnsi="Helvetica"/>
        </w:rPr>
        <w:t>he incarnation</w:t>
      </w:r>
      <w:r w:rsidR="000F314D">
        <w:rPr>
          <w:rFonts w:ascii="Helvetica" w:hAnsi="Helvetica"/>
        </w:rPr>
        <w:t xml:space="preserve"> – that is, w</w:t>
      </w:r>
      <w:r w:rsidR="000F314D" w:rsidRPr="005F48CE">
        <w:rPr>
          <w:rFonts w:ascii="Helvetica" w:hAnsi="Helvetica"/>
        </w:rPr>
        <w:t xml:space="preserve">hen God came to earth in human form, as </w:t>
      </w:r>
      <w:r w:rsidR="000F314D">
        <w:rPr>
          <w:rFonts w:ascii="Helvetica" w:hAnsi="Helvetica"/>
        </w:rPr>
        <w:t xml:space="preserve">an infant, living (very likely) as a peasant, and as a Jew under Roman occupation </w:t>
      </w:r>
      <w:r>
        <w:rPr>
          <w:rFonts w:ascii="Helvetica" w:hAnsi="Helvetica"/>
        </w:rPr>
        <w:t>– the incarnation</w:t>
      </w:r>
      <w:r w:rsidR="000F314D">
        <w:rPr>
          <w:rFonts w:ascii="Helvetica" w:hAnsi="Helvetica"/>
        </w:rPr>
        <w:t xml:space="preserve"> </w:t>
      </w:r>
      <w:r w:rsidR="00857E45">
        <w:rPr>
          <w:rFonts w:ascii="Helvetica" w:hAnsi="Helvetica"/>
        </w:rPr>
        <w:t>is the ultimate act of solidarity</w:t>
      </w:r>
      <w:r w:rsidR="00DD5C04">
        <w:rPr>
          <w:rFonts w:ascii="Helvetica" w:hAnsi="Helvetica"/>
        </w:rPr>
        <w:t xml:space="preserve">. </w:t>
      </w:r>
      <w:r>
        <w:rPr>
          <w:rFonts w:ascii="Helvetica" w:hAnsi="Helvetica"/>
        </w:rPr>
        <w:t xml:space="preserve">At act based on love that manifested itself through acts of healing, forgiveness and challenging authorities both religious and political. </w:t>
      </w:r>
    </w:p>
    <w:p w14:paraId="6BF9BF65" w14:textId="77777777" w:rsidR="00A87BD4" w:rsidRDefault="00A87BD4" w:rsidP="003006BD">
      <w:pPr>
        <w:spacing w:line="360" w:lineRule="auto"/>
        <w:rPr>
          <w:rFonts w:ascii="Helvetica" w:hAnsi="Helvetica"/>
          <w:u w:val="single"/>
        </w:rPr>
      </w:pPr>
    </w:p>
    <w:p w14:paraId="6AAB53AE" w14:textId="447C6A16" w:rsidR="0087317C" w:rsidRDefault="00770428" w:rsidP="003006BD">
      <w:pPr>
        <w:spacing w:line="360" w:lineRule="auto"/>
        <w:rPr>
          <w:rFonts w:ascii="Helvetica" w:hAnsi="Helvetica"/>
        </w:rPr>
      </w:pPr>
      <w:r>
        <w:rPr>
          <w:rFonts w:ascii="Helvetica" w:hAnsi="Helvetica"/>
        </w:rPr>
        <w:t>It is likely that the church was already familiar with this hymn-like confession before Paul wrote it in his letter to them. Some scholars believe that it is one of the earliest examples of the church’s worship</w:t>
      </w:r>
      <w:r w:rsidR="0087317C">
        <w:rPr>
          <w:rFonts w:ascii="Helvetica" w:hAnsi="Helvetica"/>
        </w:rPr>
        <w:t>,</w:t>
      </w:r>
      <w:r>
        <w:rPr>
          <w:rFonts w:ascii="Helvetica" w:hAnsi="Helvetica"/>
        </w:rPr>
        <w:t xml:space="preserve"> reminding the Philippians of </w:t>
      </w:r>
      <w:r w:rsidR="0087317C">
        <w:rPr>
          <w:rFonts w:ascii="Helvetica" w:hAnsi="Helvetica"/>
        </w:rPr>
        <w:t>God</w:t>
      </w:r>
      <w:r>
        <w:rPr>
          <w:rFonts w:ascii="Helvetica" w:hAnsi="Helvetica"/>
        </w:rPr>
        <w:t xml:space="preserve">’s willingness to accept </w:t>
      </w:r>
      <w:r w:rsidR="0087317C">
        <w:rPr>
          <w:rFonts w:ascii="Helvetica" w:hAnsi="Helvetica"/>
        </w:rPr>
        <w:t>the limitations of flesh and blood</w:t>
      </w:r>
      <w:r>
        <w:rPr>
          <w:rFonts w:ascii="Helvetica" w:hAnsi="Helvetica"/>
        </w:rPr>
        <w:t xml:space="preserve"> for the sake of </w:t>
      </w:r>
      <w:r w:rsidR="0087317C">
        <w:rPr>
          <w:rFonts w:ascii="Helvetica" w:hAnsi="Helvetica"/>
        </w:rPr>
        <w:t>establishing a bond of solidarity with all humanity. It is this kind of solidarity that the apostle Paul is calling the Church to adopt, to emulate and to practice in their own lives.</w:t>
      </w:r>
    </w:p>
    <w:p w14:paraId="308B569E" w14:textId="2C2D8DF2" w:rsidR="00770428" w:rsidRPr="00770428" w:rsidRDefault="00770428" w:rsidP="003006BD">
      <w:pPr>
        <w:spacing w:line="360" w:lineRule="auto"/>
        <w:rPr>
          <w:rFonts w:ascii="Helvetica" w:hAnsi="Helvetica"/>
        </w:rPr>
      </w:pPr>
      <w:r>
        <w:rPr>
          <w:rFonts w:ascii="Helvetica" w:hAnsi="Helvetica"/>
        </w:rPr>
        <w:t xml:space="preserve"> </w:t>
      </w:r>
    </w:p>
    <w:p w14:paraId="7489B6C9" w14:textId="2FEDE153" w:rsidR="004D7490" w:rsidRDefault="0087317C" w:rsidP="003006BD">
      <w:pPr>
        <w:spacing w:line="360" w:lineRule="auto"/>
        <w:rPr>
          <w:rFonts w:ascii="Helvetica" w:hAnsi="Helvetica"/>
        </w:rPr>
      </w:pPr>
      <w:r w:rsidRPr="0087317C">
        <w:rPr>
          <w:rFonts w:ascii="Helvetica" w:hAnsi="Helvetica"/>
        </w:rPr>
        <w:t xml:space="preserve">Throughout </w:t>
      </w:r>
      <w:r w:rsidR="005F48CE" w:rsidRPr="0087317C">
        <w:rPr>
          <w:rFonts w:ascii="Helvetica" w:hAnsi="Helvetica"/>
        </w:rPr>
        <w:t>Jesus</w:t>
      </w:r>
      <w:r w:rsidRPr="0087317C">
        <w:rPr>
          <w:rFonts w:ascii="Helvetica" w:hAnsi="Helvetica"/>
        </w:rPr>
        <w:t xml:space="preserve">’ life, Paul says, we are given </w:t>
      </w:r>
      <w:r w:rsidRPr="0087317C">
        <w:rPr>
          <w:rFonts w:ascii="Helvetica" w:hAnsi="Helvetica"/>
          <w:i/>
          <w:iCs/>
        </w:rPr>
        <w:t xml:space="preserve">the </w:t>
      </w:r>
      <w:r w:rsidRPr="0087317C">
        <w:rPr>
          <w:rFonts w:ascii="Helvetica" w:hAnsi="Helvetica"/>
        </w:rPr>
        <w:t xml:space="preserve">example of how to relate to one other, </w:t>
      </w:r>
      <w:r w:rsidR="005F48CE" w:rsidRPr="0087317C">
        <w:rPr>
          <w:rFonts w:ascii="Helvetica" w:hAnsi="Helvetica"/>
        </w:rPr>
        <w:t>how to reflect the Divine in our human form</w:t>
      </w:r>
      <w:r>
        <w:rPr>
          <w:rFonts w:ascii="Helvetica" w:hAnsi="Helvetica"/>
        </w:rPr>
        <w:t xml:space="preserve">. And by living in solidarity with those who suffering greatest in our world, we are to be </w:t>
      </w:r>
      <w:r w:rsidR="004D7490">
        <w:rPr>
          <w:rFonts w:ascii="Helvetica" w:hAnsi="Helvetica"/>
        </w:rPr>
        <w:t xml:space="preserve">conduits of </w:t>
      </w:r>
      <w:r w:rsidR="005F48CE" w:rsidRPr="005F48CE">
        <w:rPr>
          <w:rFonts w:ascii="Helvetica" w:hAnsi="Helvetica"/>
        </w:rPr>
        <w:t>love, joy, peace, compassion, forgiveness, and mercy</w:t>
      </w:r>
      <w:r w:rsidR="004D7490">
        <w:rPr>
          <w:rFonts w:ascii="Helvetica" w:hAnsi="Helvetica"/>
        </w:rPr>
        <w:t>.</w:t>
      </w:r>
      <w:r w:rsidR="008B0D5A">
        <w:rPr>
          <w:rFonts w:ascii="Helvetica" w:hAnsi="Helvetica"/>
        </w:rPr>
        <w:t xml:space="preserve"> </w:t>
      </w:r>
      <w:r>
        <w:rPr>
          <w:rFonts w:ascii="Helvetica" w:hAnsi="Helvetica"/>
        </w:rPr>
        <w:t>Q</w:t>
      </w:r>
      <w:r w:rsidR="004D7490">
        <w:rPr>
          <w:rFonts w:ascii="Helvetica" w:hAnsi="Helvetica"/>
        </w:rPr>
        <w:t>ualities that, not just</w:t>
      </w:r>
      <w:r w:rsidR="005F48CE" w:rsidRPr="005F48CE">
        <w:rPr>
          <w:rFonts w:ascii="Helvetica" w:hAnsi="Helvetica"/>
        </w:rPr>
        <w:t xml:space="preserve"> make us </w:t>
      </w:r>
      <w:r w:rsidR="004D7490">
        <w:rPr>
          <w:rFonts w:ascii="Helvetica" w:hAnsi="Helvetica"/>
        </w:rPr>
        <w:t xml:space="preserve">more pleasant people to </w:t>
      </w:r>
      <w:r w:rsidR="008B0D5A">
        <w:rPr>
          <w:rFonts w:ascii="Helvetica" w:hAnsi="Helvetica"/>
        </w:rPr>
        <w:t>live with</w:t>
      </w:r>
      <w:r w:rsidR="004D7490">
        <w:rPr>
          <w:rFonts w:ascii="Helvetica" w:hAnsi="Helvetica"/>
        </w:rPr>
        <w:t xml:space="preserve">, </w:t>
      </w:r>
      <w:r>
        <w:rPr>
          <w:rFonts w:ascii="Helvetica" w:hAnsi="Helvetica"/>
        </w:rPr>
        <w:t>but</w:t>
      </w:r>
      <w:r w:rsidR="004D7490">
        <w:rPr>
          <w:rFonts w:ascii="Helvetica" w:hAnsi="Helvetica"/>
        </w:rPr>
        <w:t xml:space="preserve"> actually form the basis </w:t>
      </w:r>
      <w:r>
        <w:rPr>
          <w:rFonts w:ascii="Helvetica" w:hAnsi="Helvetica"/>
        </w:rPr>
        <w:t xml:space="preserve">of faithful, ongoing solidarity with those who regularly experience </w:t>
      </w:r>
      <w:r w:rsidR="00D80F5F" w:rsidRPr="0087317C">
        <w:rPr>
          <w:rFonts w:ascii="Helvetica" w:hAnsi="Helvetica"/>
        </w:rPr>
        <w:t>abuse rather than love; sadness rather than joy; judgment rather than compassion; resentment rather than forgiveness; and punishment rather than mercy</w:t>
      </w:r>
      <w:r w:rsidR="00D80F5F">
        <w:rPr>
          <w:rFonts w:ascii="Helvetica" w:hAnsi="Helvetica"/>
        </w:rPr>
        <w:t>.</w:t>
      </w:r>
    </w:p>
    <w:p w14:paraId="1EC8A93A" w14:textId="77777777" w:rsidR="00FD5542" w:rsidRDefault="00FD5542" w:rsidP="003006BD">
      <w:pPr>
        <w:spacing w:line="360" w:lineRule="auto"/>
        <w:rPr>
          <w:rFonts w:ascii="Helvetica" w:hAnsi="Helvetica"/>
          <w:u w:val="single"/>
        </w:rPr>
      </w:pPr>
    </w:p>
    <w:p w14:paraId="5C78AFAF" w14:textId="44A0A920" w:rsidR="00D51573" w:rsidRDefault="00D51573" w:rsidP="003006BD">
      <w:pPr>
        <w:spacing w:line="360" w:lineRule="auto"/>
        <w:rPr>
          <w:rFonts w:ascii="Helvetica" w:hAnsi="Helvetica"/>
          <w:u w:val="single"/>
        </w:rPr>
      </w:pPr>
      <w:r>
        <w:rPr>
          <w:rFonts w:ascii="Helvetica" w:hAnsi="Helvetica"/>
        </w:rPr>
        <w:lastRenderedPageBreak/>
        <w:t>I mentioned at the beginning that s</w:t>
      </w:r>
      <w:r w:rsidR="00463772">
        <w:rPr>
          <w:rFonts w:ascii="Helvetica" w:hAnsi="Helvetica"/>
        </w:rPr>
        <w:t>olidarity</w:t>
      </w:r>
      <w:r>
        <w:rPr>
          <w:rFonts w:ascii="Helvetica" w:hAnsi="Helvetica"/>
        </w:rPr>
        <w:t xml:space="preserve"> only begins with the bond of unity around a common experience or cause, like the “30 Hour Famine” or a Mission Trip. But, it goes beyond that. It </w:t>
      </w:r>
      <w:r w:rsidR="00463772">
        <w:rPr>
          <w:rFonts w:ascii="Helvetica" w:hAnsi="Helvetica"/>
        </w:rPr>
        <w:t xml:space="preserve">is </w:t>
      </w:r>
      <w:r>
        <w:rPr>
          <w:rFonts w:ascii="Helvetica" w:hAnsi="Helvetica"/>
        </w:rPr>
        <w:t>a lifelong commitment</w:t>
      </w:r>
      <w:r w:rsidR="00463772">
        <w:rPr>
          <w:rFonts w:ascii="Helvetica" w:hAnsi="Helvetica"/>
        </w:rPr>
        <w:t xml:space="preserve"> </w:t>
      </w:r>
      <w:r>
        <w:rPr>
          <w:rFonts w:ascii="Helvetica" w:hAnsi="Helvetica"/>
        </w:rPr>
        <w:t xml:space="preserve">to the Way of the Incarnate Christ </w:t>
      </w:r>
      <w:r w:rsidR="00097121">
        <w:rPr>
          <w:rFonts w:ascii="Helvetica" w:hAnsi="Helvetica"/>
        </w:rPr>
        <w:t>that requires maintenance</w:t>
      </w:r>
      <w:r>
        <w:rPr>
          <w:rFonts w:ascii="Helvetica" w:hAnsi="Helvetica"/>
        </w:rPr>
        <w:t xml:space="preserve"> and intentionality. So, I’m going to finish by </w:t>
      </w:r>
      <w:r w:rsidR="00FB62B7">
        <w:rPr>
          <w:rFonts w:ascii="Helvetica" w:hAnsi="Helvetica"/>
        </w:rPr>
        <w:t xml:space="preserve">giving you four actions that disciples of Christ can do as they grow in their faith and in their solidarity with those that Jesus once called “the least of these”.  </w:t>
      </w:r>
      <w:r w:rsidRPr="00D51573">
        <w:rPr>
          <w:rFonts w:ascii="Helvetica" w:hAnsi="Helvetica"/>
          <w:u w:val="single"/>
        </w:rPr>
        <w:t xml:space="preserve"> </w:t>
      </w:r>
    </w:p>
    <w:p w14:paraId="6D9FA786" w14:textId="0C7264E0" w:rsidR="00857E45" w:rsidRDefault="00857E45" w:rsidP="003006BD">
      <w:pPr>
        <w:spacing w:line="360" w:lineRule="auto"/>
        <w:rPr>
          <w:rFonts w:ascii="Helvetica" w:hAnsi="Helvetica"/>
          <w:u w:val="single"/>
        </w:rPr>
      </w:pPr>
    </w:p>
    <w:p w14:paraId="27566D3A" w14:textId="4FE34FB6" w:rsidR="00FB62B7" w:rsidRPr="001730A3" w:rsidRDefault="00FB62B7" w:rsidP="003006BD">
      <w:pPr>
        <w:spacing w:line="360" w:lineRule="auto"/>
        <w:rPr>
          <w:rFonts w:ascii="Helvetica" w:hAnsi="Helvetica"/>
        </w:rPr>
      </w:pPr>
      <w:r>
        <w:rPr>
          <w:rFonts w:ascii="Helvetica" w:hAnsi="Helvetica"/>
        </w:rPr>
        <w:t>First, we must…</w:t>
      </w:r>
    </w:p>
    <w:p w14:paraId="16C0755C" w14:textId="3C44522A" w:rsidR="00320E5B" w:rsidRDefault="00320E5B" w:rsidP="003006BD">
      <w:pPr>
        <w:pStyle w:val="ListParagraph"/>
        <w:numPr>
          <w:ilvl w:val="0"/>
          <w:numId w:val="4"/>
        </w:numPr>
        <w:spacing w:line="360" w:lineRule="auto"/>
        <w:rPr>
          <w:rFonts w:ascii="Helvetica" w:hAnsi="Helvetica"/>
        </w:rPr>
      </w:pPr>
      <w:r w:rsidRPr="00FB62B7">
        <w:rPr>
          <w:rFonts w:ascii="Helvetica" w:hAnsi="Helvetica"/>
        </w:rPr>
        <w:t>develop meaningful relationships with people across lines of difference.</w:t>
      </w:r>
      <w:r w:rsidR="00FB62B7">
        <w:rPr>
          <w:rFonts w:ascii="Helvetica" w:hAnsi="Helvetica"/>
        </w:rPr>
        <w:t xml:space="preserve"> </w:t>
      </w:r>
      <w:r w:rsidRPr="00FB62B7">
        <w:rPr>
          <w:rFonts w:ascii="Helvetica" w:hAnsi="Helvetica"/>
        </w:rPr>
        <w:t xml:space="preserve">For many people, this will require both a new way of seeing and thinking about the world and a </w:t>
      </w:r>
      <w:r w:rsidR="00FB62B7">
        <w:rPr>
          <w:rFonts w:ascii="Helvetica" w:hAnsi="Helvetica"/>
        </w:rPr>
        <w:t xml:space="preserve">real </w:t>
      </w:r>
      <w:r w:rsidRPr="00FB62B7">
        <w:rPr>
          <w:rFonts w:ascii="Helvetica" w:hAnsi="Helvetica"/>
          <w:b/>
          <w:bCs/>
        </w:rPr>
        <w:t>transformation</w:t>
      </w:r>
      <w:r w:rsidRPr="00FB62B7">
        <w:rPr>
          <w:rFonts w:ascii="Helvetica" w:hAnsi="Helvetica"/>
        </w:rPr>
        <w:t xml:space="preserve"> of habits and lives. </w:t>
      </w:r>
      <w:r w:rsidR="00FB62B7">
        <w:rPr>
          <w:rFonts w:ascii="Helvetica" w:hAnsi="Helvetica"/>
        </w:rPr>
        <w:t>A</w:t>
      </w:r>
      <w:r w:rsidRPr="00FB62B7">
        <w:rPr>
          <w:rFonts w:ascii="Helvetica" w:hAnsi="Helvetica"/>
        </w:rPr>
        <w:t xml:space="preserve"> new perspective rooted in solidarity requires a radical act of </w:t>
      </w:r>
      <w:r w:rsidRPr="00FB62B7">
        <w:rPr>
          <w:rFonts w:ascii="Helvetica" w:hAnsi="Helvetica"/>
          <w:i/>
          <w:iCs/>
        </w:rPr>
        <w:t>metanoia</w:t>
      </w:r>
      <w:r w:rsidRPr="00FB62B7">
        <w:rPr>
          <w:rFonts w:ascii="Helvetica" w:hAnsi="Helvetica"/>
        </w:rPr>
        <w:t xml:space="preserve">, </w:t>
      </w:r>
      <w:r w:rsidR="00FB62B7">
        <w:rPr>
          <w:rFonts w:ascii="Helvetica" w:hAnsi="Helvetica"/>
        </w:rPr>
        <w:t>this is a Greek word in the New Testament that is often translated “repentance” but it is more actually described as the</w:t>
      </w:r>
      <w:r w:rsidRPr="00FB62B7">
        <w:rPr>
          <w:rFonts w:ascii="Helvetica" w:hAnsi="Helvetica"/>
        </w:rPr>
        <w:t xml:space="preserve"> transformation of body, mind and soul</w:t>
      </w:r>
      <w:r w:rsidR="00FB62B7">
        <w:rPr>
          <w:rFonts w:ascii="Helvetica" w:hAnsi="Helvetica"/>
        </w:rPr>
        <w:t xml:space="preserve">, one that will be </w:t>
      </w:r>
      <w:r w:rsidRPr="00FB62B7">
        <w:rPr>
          <w:rFonts w:ascii="Helvetica" w:hAnsi="Helvetica"/>
        </w:rPr>
        <w:t xml:space="preserve">manifest </w:t>
      </w:r>
      <w:r w:rsidR="006E0E5B" w:rsidRPr="00FB62B7">
        <w:rPr>
          <w:rFonts w:ascii="Helvetica" w:hAnsi="Helvetica"/>
        </w:rPr>
        <w:t xml:space="preserve">in a growing desire to move toward a more just society that is more consistent with God’s vision of the Kingdom of God. </w:t>
      </w:r>
    </w:p>
    <w:p w14:paraId="6A922282" w14:textId="77777777" w:rsidR="00FB62B7" w:rsidRDefault="00FB62B7" w:rsidP="003006BD">
      <w:pPr>
        <w:spacing w:line="360" w:lineRule="auto"/>
        <w:rPr>
          <w:rFonts w:ascii="Helvetica" w:hAnsi="Helvetica"/>
        </w:rPr>
      </w:pPr>
    </w:p>
    <w:p w14:paraId="1B767B5D" w14:textId="5E9D0FC4" w:rsidR="00850EE4" w:rsidRPr="00320E5B" w:rsidRDefault="00FB62B7" w:rsidP="003006BD">
      <w:pPr>
        <w:spacing w:line="360" w:lineRule="auto"/>
        <w:rPr>
          <w:rFonts w:ascii="Helvetica" w:hAnsi="Helvetica"/>
        </w:rPr>
      </w:pPr>
      <w:r>
        <w:rPr>
          <w:rFonts w:ascii="Helvetica" w:hAnsi="Helvetica"/>
        </w:rPr>
        <w:t>Second, we must learn to…</w:t>
      </w:r>
    </w:p>
    <w:p w14:paraId="4B811F02" w14:textId="26955003" w:rsidR="006E0E5B" w:rsidRPr="00F7627B" w:rsidRDefault="006E0E5B" w:rsidP="003006BD">
      <w:pPr>
        <w:pStyle w:val="ListParagraph"/>
        <w:numPr>
          <w:ilvl w:val="0"/>
          <w:numId w:val="4"/>
        </w:numPr>
        <w:spacing w:line="360" w:lineRule="auto"/>
        <w:rPr>
          <w:rFonts w:ascii="Helvetica" w:hAnsi="Helvetica"/>
          <w:b/>
          <w:bCs/>
        </w:rPr>
      </w:pPr>
      <w:r w:rsidRPr="001730A3">
        <w:rPr>
          <w:rFonts w:ascii="Helvetica" w:hAnsi="Helvetica"/>
          <w:b/>
          <w:bCs/>
        </w:rPr>
        <w:t xml:space="preserve"> </w:t>
      </w:r>
      <w:r w:rsidRPr="00F7627B">
        <w:rPr>
          <w:rFonts w:ascii="Helvetica" w:hAnsi="Helvetica"/>
        </w:rPr>
        <w:t>appreciate the</w:t>
      </w:r>
      <w:r w:rsidRPr="001730A3">
        <w:rPr>
          <w:rFonts w:ascii="Helvetica" w:hAnsi="Helvetica"/>
          <w:b/>
          <w:bCs/>
        </w:rPr>
        <w:t xml:space="preserve"> differences </w:t>
      </w:r>
      <w:r w:rsidRPr="00F7627B">
        <w:rPr>
          <w:rFonts w:ascii="Helvetica" w:hAnsi="Helvetica"/>
        </w:rPr>
        <w:t>that mark human existence.</w:t>
      </w:r>
      <w:r w:rsidR="00F7627B">
        <w:rPr>
          <w:rFonts w:ascii="Helvetica" w:hAnsi="Helvetica"/>
        </w:rPr>
        <w:t xml:space="preserve"> </w:t>
      </w:r>
      <w:r w:rsidRPr="00F7627B">
        <w:rPr>
          <w:rFonts w:ascii="Helvetica" w:hAnsi="Helvetica"/>
        </w:rPr>
        <w:t>Before people can even hope to create relationships</w:t>
      </w:r>
      <w:r w:rsidR="00FB62B7" w:rsidRPr="00F7627B">
        <w:rPr>
          <w:rFonts w:ascii="Helvetica" w:hAnsi="Helvetica"/>
        </w:rPr>
        <w:t>, and bonds</w:t>
      </w:r>
      <w:r w:rsidRPr="00F7627B">
        <w:rPr>
          <w:rFonts w:ascii="Helvetica" w:hAnsi="Helvetica"/>
        </w:rPr>
        <w:t xml:space="preserve"> of solidarity that truly reflect justice, they must learn how to understand the differences that separate them. Not only are differen</w:t>
      </w:r>
      <w:r w:rsidR="00FB62B7" w:rsidRPr="00F7627B">
        <w:rPr>
          <w:rFonts w:ascii="Helvetica" w:hAnsi="Helvetica"/>
        </w:rPr>
        <w:t>ces</w:t>
      </w:r>
      <w:r w:rsidRPr="00F7627B">
        <w:rPr>
          <w:rFonts w:ascii="Helvetica" w:hAnsi="Helvetica"/>
        </w:rPr>
        <w:t xml:space="preserve"> real, they are essential aspects of identity that shape our consciousness in different ways. People of color, women, people with disabilities, the LGBTQ+ community, people living in poverty, or with chronic illness all have unique perspectives to offer</w:t>
      </w:r>
      <w:r w:rsidR="001730A3" w:rsidRPr="00F7627B">
        <w:rPr>
          <w:rFonts w:ascii="Helvetica" w:hAnsi="Helvetica"/>
        </w:rPr>
        <w:t>, perspectives that help in understanding the world and its problems in new and different ways.</w:t>
      </w:r>
      <w:r w:rsidRPr="00F7627B">
        <w:rPr>
          <w:rFonts w:ascii="Helvetica" w:hAnsi="Helvetica"/>
        </w:rPr>
        <w:t xml:space="preserve"> </w:t>
      </w:r>
      <w:r w:rsidR="001730A3" w:rsidRPr="00F7627B">
        <w:rPr>
          <w:rFonts w:ascii="Helvetica" w:hAnsi="Helvetica"/>
        </w:rPr>
        <w:t>Honoring difference requires learning how to understand and respect the lives of our global neighbors, a task that entails a good deal of listening.</w:t>
      </w:r>
    </w:p>
    <w:p w14:paraId="70C4F5E8" w14:textId="77777777" w:rsidR="00FB62B7" w:rsidRDefault="00FB62B7" w:rsidP="003006BD">
      <w:pPr>
        <w:spacing w:line="360" w:lineRule="auto"/>
        <w:rPr>
          <w:rFonts w:ascii="Helvetica" w:hAnsi="Helvetica"/>
          <w:u w:val="single"/>
        </w:rPr>
      </w:pPr>
    </w:p>
    <w:p w14:paraId="1A9401F2" w14:textId="122BC619" w:rsidR="00F7627B" w:rsidRPr="00F7627B" w:rsidRDefault="00F7627B" w:rsidP="003006BD">
      <w:pPr>
        <w:spacing w:line="360" w:lineRule="auto"/>
        <w:rPr>
          <w:rFonts w:ascii="Helvetica" w:hAnsi="Helvetica"/>
        </w:rPr>
      </w:pPr>
      <w:r w:rsidRPr="00F7627B">
        <w:rPr>
          <w:rFonts w:ascii="Helvetica" w:hAnsi="Helvetica"/>
        </w:rPr>
        <w:t xml:space="preserve">Third, </w:t>
      </w:r>
      <w:r>
        <w:rPr>
          <w:rFonts w:ascii="Helvetica" w:hAnsi="Helvetica"/>
        </w:rPr>
        <w:t>we must be…</w:t>
      </w:r>
    </w:p>
    <w:p w14:paraId="7ACCC969" w14:textId="1C723BDB" w:rsidR="001730A3" w:rsidRPr="00F7627B" w:rsidRDefault="00F7627B" w:rsidP="003006BD">
      <w:pPr>
        <w:pStyle w:val="ListParagraph"/>
        <w:numPr>
          <w:ilvl w:val="0"/>
          <w:numId w:val="4"/>
        </w:numPr>
        <w:spacing w:line="360" w:lineRule="auto"/>
        <w:rPr>
          <w:rFonts w:ascii="Helvetica" w:hAnsi="Helvetica"/>
          <w:b/>
          <w:bCs/>
        </w:rPr>
      </w:pPr>
      <w:r w:rsidRPr="00F7627B">
        <w:rPr>
          <w:rFonts w:ascii="Helvetica" w:hAnsi="Helvetica"/>
        </w:rPr>
        <w:t>willing to be held to</w:t>
      </w:r>
      <w:r>
        <w:rPr>
          <w:rFonts w:ascii="Helvetica" w:hAnsi="Helvetica"/>
          <w:b/>
          <w:bCs/>
        </w:rPr>
        <w:t xml:space="preserve"> account </w:t>
      </w:r>
      <w:r w:rsidRPr="00F7627B">
        <w:rPr>
          <w:rFonts w:ascii="Helvetica" w:hAnsi="Helvetica"/>
        </w:rPr>
        <w:t xml:space="preserve">by </w:t>
      </w:r>
      <w:r w:rsidR="001730A3" w:rsidRPr="00F7627B">
        <w:rPr>
          <w:rFonts w:ascii="Helvetica" w:hAnsi="Helvetica"/>
        </w:rPr>
        <w:t>oppressed people.</w:t>
      </w:r>
      <w:r>
        <w:rPr>
          <w:rFonts w:ascii="Helvetica" w:hAnsi="Helvetica"/>
        </w:rPr>
        <w:t xml:space="preserve"> </w:t>
      </w:r>
      <w:r w:rsidR="001730A3" w:rsidRPr="00F7627B">
        <w:rPr>
          <w:rFonts w:ascii="Helvetica" w:hAnsi="Helvetica"/>
        </w:rPr>
        <w:t xml:space="preserve">Solidarity has to be more than a sympathetic gesture in support of a cause or the pain and suffering of others. True </w:t>
      </w:r>
      <w:r w:rsidR="001730A3" w:rsidRPr="00F7627B">
        <w:rPr>
          <w:rFonts w:ascii="Helvetica" w:hAnsi="Helvetica"/>
        </w:rPr>
        <w:lastRenderedPageBreak/>
        <w:t xml:space="preserve">solidarity must move beyond wearing a wristband or buying a T-Shirt, it must genuinely reflect accountability and concrete engagement. It represents a bond between people that calls for loyalty, compassion and companionship, a bond rooted in the </w:t>
      </w:r>
      <w:r w:rsidR="001730A3" w:rsidRPr="00F7627B">
        <w:rPr>
          <w:rFonts w:ascii="Helvetica" w:hAnsi="Helvetica"/>
          <w:i/>
          <w:iCs/>
        </w:rPr>
        <w:t xml:space="preserve">agape </w:t>
      </w:r>
      <w:r w:rsidR="001730A3" w:rsidRPr="00F7627B">
        <w:rPr>
          <w:rFonts w:ascii="Helvetica" w:hAnsi="Helvetica"/>
        </w:rPr>
        <w:t xml:space="preserve">love of Christ and the Christian call to “love your neighbor as yourself” (Mark 12:31). </w:t>
      </w:r>
    </w:p>
    <w:p w14:paraId="30F4BB22" w14:textId="77777777" w:rsidR="00B023D8" w:rsidRDefault="00B023D8" w:rsidP="003006BD">
      <w:pPr>
        <w:spacing w:line="360" w:lineRule="auto"/>
        <w:rPr>
          <w:rFonts w:ascii="Helvetica" w:hAnsi="Helvetica"/>
          <w:u w:val="single"/>
        </w:rPr>
      </w:pPr>
    </w:p>
    <w:p w14:paraId="6F498FC5" w14:textId="1B94A7C4" w:rsidR="00F7627B" w:rsidRPr="00850EE4" w:rsidRDefault="00F7627B" w:rsidP="003006BD">
      <w:pPr>
        <w:spacing w:line="360" w:lineRule="auto"/>
        <w:rPr>
          <w:rFonts w:ascii="Helvetica" w:hAnsi="Helvetica"/>
        </w:rPr>
      </w:pPr>
      <w:bookmarkStart w:id="0" w:name="_GoBack"/>
      <w:bookmarkEnd w:id="0"/>
      <w:r>
        <w:rPr>
          <w:rFonts w:ascii="Helvetica" w:hAnsi="Helvetica"/>
        </w:rPr>
        <w:t>And finally, we must find ways to…</w:t>
      </w:r>
    </w:p>
    <w:p w14:paraId="6B031B87" w14:textId="6A2D65C4" w:rsidR="003006BD" w:rsidRDefault="00850EE4" w:rsidP="003006BD">
      <w:pPr>
        <w:pStyle w:val="ListParagraph"/>
        <w:numPr>
          <w:ilvl w:val="0"/>
          <w:numId w:val="4"/>
        </w:numPr>
        <w:spacing w:line="360" w:lineRule="auto"/>
        <w:rPr>
          <w:rFonts w:ascii="Helvetica" w:hAnsi="Helvetica"/>
        </w:rPr>
      </w:pPr>
      <w:r w:rsidRPr="00850EE4">
        <w:rPr>
          <w:rFonts w:ascii="Helvetica" w:hAnsi="Helvetica"/>
          <w:b/>
          <w:bCs/>
        </w:rPr>
        <w:t xml:space="preserve">participate </w:t>
      </w:r>
      <w:r w:rsidRPr="00F7627B">
        <w:rPr>
          <w:rFonts w:ascii="Helvetica" w:hAnsi="Helvetica"/>
        </w:rPr>
        <w:t>in changing the systems that create injustice.</w:t>
      </w:r>
      <w:r w:rsidR="00F7627B">
        <w:rPr>
          <w:rFonts w:ascii="Helvetica" w:hAnsi="Helvetica"/>
        </w:rPr>
        <w:t xml:space="preserve"> </w:t>
      </w:r>
      <w:r w:rsidRPr="00F7627B">
        <w:rPr>
          <w:rFonts w:ascii="Helvetica" w:hAnsi="Helvetica"/>
        </w:rPr>
        <w:t xml:space="preserve">Practicing solidarity is all about action. It requires individuals, families, communities and churches to discern together how to reshape their own lifestyles and consumer habits in ways that reflect a transformed body, mind, and soul. A transformation that leads us to </w:t>
      </w:r>
      <w:r w:rsidR="003006BD">
        <w:rPr>
          <w:rFonts w:ascii="Helvetica" w:hAnsi="Helvetica"/>
        </w:rPr>
        <w:t>act</w:t>
      </w:r>
      <w:r w:rsidRPr="00F7627B">
        <w:rPr>
          <w:rFonts w:ascii="Helvetica" w:hAnsi="Helvetica"/>
        </w:rPr>
        <w:t xml:space="preserve"> </w:t>
      </w:r>
      <w:r w:rsidR="003006BD">
        <w:rPr>
          <w:rFonts w:ascii="Helvetica" w:hAnsi="Helvetica"/>
        </w:rPr>
        <w:t xml:space="preserve">more </w:t>
      </w:r>
      <w:r w:rsidRPr="00F7627B">
        <w:rPr>
          <w:rFonts w:ascii="Helvetica" w:hAnsi="Helvetica"/>
        </w:rPr>
        <w:t>sustainab</w:t>
      </w:r>
      <w:r w:rsidR="003006BD">
        <w:rPr>
          <w:rFonts w:ascii="Helvetica" w:hAnsi="Helvetica"/>
        </w:rPr>
        <w:t xml:space="preserve">ly </w:t>
      </w:r>
      <w:r w:rsidRPr="00F7627B">
        <w:rPr>
          <w:rFonts w:ascii="Helvetica" w:hAnsi="Helvetica"/>
        </w:rPr>
        <w:t xml:space="preserve">and just in our daily lives, following Christ’s lead in becoming more fully human, reflecting the Divine through our </w:t>
      </w:r>
      <w:r w:rsidR="003006BD">
        <w:rPr>
          <w:rFonts w:ascii="Helvetica" w:hAnsi="Helvetica"/>
        </w:rPr>
        <w:t xml:space="preserve">even our </w:t>
      </w:r>
      <w:r w:rsidRPr="00F7627B">
        <w:rPr>
          <w:rFonts w:ascii="Helvetica" w:hAnsi="Helvetica"/>
        </w:rPr>
        <w:t xml:space="preserve">human </w:t>
      </w:r>
      <w:r w:rsidR="003006BD">
        <w:rPr>
          <w:rFonts w:ascii="Helvetica" w:hAnsi="Helvetica"/>
        </w:rPr>
        <w:t>weaknesses</w:t>
      </w:r>
      <w:r w:rsidRPr="00F7627B">
        <w:rPr>
          <w:rFonts w:ascii="Helvetica" w:hAnsi="Helvetica"/>
        </w:rPr>
        <w:t xml:space="preserve"> in more humane ways.</w:t>
      </w:r>
    </w:p>
    <w:p w14:paraId="6AA5F162" w14:textId="091C34B9" w:rsidR="003006BD" w:rsidRDefault="003006BD" w:rsidP="003006BD">
      <w:pPr>
        <w:spacing w:line="360" w:lineRule="auto"/>
        <w:rPr>
          <w:rFonts w:ascii="Helvetica" w:hAnsi="Helvetica"/>
        </w:rPr>
      </w:pPr>
    </w:p>
    <w:p w14:paraId="635EB474" w14:textId="77777777" w:rsidR="003006BD" w:rsidRDefault="003006BD" w:rsidP="003006BD">
      <w:pPr>
        <w:spacing w:line="360" w:lineRule="auto"/>
        <w:rPr>
          <w:rFonts w:ascii="Helvetica" w:hAnsi="Helvetica"/>
        </w:rPr>
      </w:pPr>
      <w:r>
        <w:rPr>
          <w:rFonts w:ascii="Helvetica" w:hAnsi="Helvetica"/>
        </w:rPr>
        <w:t xml:space="preserve">Congratulations, you folk who have taken the first step in establishing the bond of solidarity with those who experience hunger in our country and in countries around the world. This a Christ-like action. And it is my prayer that it will lead you and this church deeper into the practice of solidarity with those who suffer, so that the Kingdom of God may come in fullness here on earth, as it is in heaven. </w:t>
      </w:r>
    </w:p>
    <w:p w14:paraId="2F2666BC" w14:textId="77777777" w:rsidR="003006BD" w:rsidRDefault="003006BD" w:rsidP="003006BD">
      <w:pPr>
        <w:spacing w:line="360" w:lineRule="auto"/>
        <w:rPr>
          <w:rFonts w:ascii="Helvetica" w:hAnsi="Helvetica"/>
        </w:rPr>
      </w:pPr>
    </w:p>
    <w:p w14:paraId="1A1F6212" w14:textId="25BFF8D3" w:rsidR="003006BD" w:rsidRPr="003006BD" w:rsidRDefault="003006BD" w:rsidP="003006BD">
      <w:pPr>
        <w:spacing w:line="360" w:lineRule="auto"/>
        <w:rPr>
          <w:rFonts w:ascii="Helvetica" w:hAnsi="Helvetica"/>
        </w:rPr>
      </w:pPr>
      <w:r>
        <w:rPr>
          <w:rFonts w:ascii="Helvetica" w:hAnsi="Helvetica"/>
        </w:rPr>
        <w:t xml:space="preserve">Amen. </w:t>
      </w:r>
    </w:p>
    <w:sectPr w:rsidR="003006BD" w:rsidRPr="003006BD" w:rsidSect="004323F7">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FAB6" w14:textId="77777777" w:rsidR="00E9287B" w:rsidRDefault="00E9287B" w:rsidP="0085579D">
      <w:r>
        <w:separator/>
      </w:r>
    </w:p>
  </w:endnote>
  <w:endnote w:type="continuationSeparator" w:id="0">
    <w:p w14:paraId="6BAAC3D4" w14:textId="77777777" w:rsidR="00E9287B" w:rsidRDefault="00E9287B"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7774C" w14:textId="77777777" w:rsidR="00E9287B" w:rsidRDefault="00E9287B" w:rsidP="0085579D">
      <w:r>
        <w:separator/>
      </w:r>
    </w:p>
  </w:footnote>
  <w:footnote w:type="continuationSeparator" w:id="0">
    <w:p w14:paraId="4A071A79" w14:textId="77777777" w:rsidR="00E9287B" w:rsidRDefault="00E9287B"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225110"/>
      <w:docPartObj>
        <w:docPartGallery w:val="Page Numbers (Top of Page)"/>
        <w:docPartUnique/>
      </w:docPartObj>
    </w:sdtPr>
    <w:sdtEndPr>
      <w:rPr>
        <w:rStyle w:val="PageNumber"/>
      </w:rPr>
    </w:sdtEndPr>
    <w:sdtContent>
      <w:p w14:paraId="16201788" w14:textId="1C4055C5" w:rsidR="004323F7" w:rsidRDefault="004323F7" w:rsidP="00382B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4323F7" w:rsidRDefault="0043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643891"/>
      <w:docPartObj>
        <w:docPartGallery w:val="Page Numbers (Top of Page)"/>
        <w:docPartUnique/>
      </w:docPartObj>
    </w:sdtPr>
    <w:sdtEndPr>
      <w:rPr>
        <w:rStyle w:val="PageNumber"/>
      </w:rPr>
    </w:sdtEndPr>
    <w:sdtContent>
      <w:p w14:paraId="2D426233" w14:textId="23FEB512" w:rsidR="004323F7" w:rsidRDefault="004323F7" w:rsidP="00382B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5DB47B95" w:rsidR="0085579D" w:rsidRPr="0085579D" w:rsidRDefault="00784A76" w:rsidP="0085579D">
    <w:pPr>
      <w:pStyle w:val="Header"/>
      <w:jc w:val="right"/>
      <w:rPr>
        <w:rFonts w:ascii="Helvetica" w:hAnsi="Helvetica"/>
        <w:sz w:val="22"/>
        <w:szCs w:val="22"/>
      </w:rPr>
    </w:pPr>
    <w:r>
      <w:rPr>
        <w:rFonts w:ascii="Helvetica" w:hAnsi="Helvetica"/>
        <w:sz w:val="22"/>
        <w:szCs w:val="22"/>
      </w:rPr>
      <w:t>Feb 23</w:t>
    </w:r>
    <w:r w:rsidR="00B023D8">
      <w:rPr>
        <w:rFonts w:ascii="Helvetica" w:hAnsi="Helvetica"/>
        <w:sz w:val="22"/>
        <w:szCs w:val="22"/>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9131F"/>
    <w:multiLevelType w:val="hybridMultilevel"/>
    <w:tmpl w:val="9FF04614"/>
    <w:lvl w:ilvl="0" w:tplc="9D3E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012D5"/>
    <w:multiLevelType w:val="hybridMultilevel"/>
    <w:tmpl w:val="4802D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34168"/>
    <w:multiLevelType w:val="hybridMultilevel"/>
    <w:tmpl w:val="1B2CC936"/>
    <w:lvl w:ilvl="0" w:tplc="9D3E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2514C"/>
    <w:rsid w:val="0005037D"/>
    <w:rsid w:val="0008059C"/>
    <w:rsid w:val="00097121"/>
    <w:rsid w:val="000F314D"/>
    <w:rsid w:val="000F7789"/>
    <w:rsid w:val="00100A34"/>
    <w:rsid w:val="0013085A"/>
    <w:rsid w:val="00156162"/>
    <w:rsid w:val="001730A3"/>
    <w:rsid w:val="001E2CFA"/>
    <w:rsid w:val="00216D8C"/>
    <w:rsid w:val="002344C4"/>
    <w:rsid w:val="00237929"/>
    <w:rsid w:val="00270D51"/>
    <w:rsid w:val="00277262"/>
    <w:rsid w:val="00287B5F"/>
    <w:rsid w:val="002F3E75"/>
    <w:rsid w:val="003006BD"/>
    <w:rsid w:val="00304CE1"/>
    <w:rsid w:val="00320E5B"/>
    <w:rsid w:val="0032609E"/>
    <w:rsid w:val="003931AD"/>
    <w:rsid w:val="003A0C6C"/>
    <w:rsid w:val="004323F7"/>
    <w:rsid w:val="004375F4"/>
    <w:rsid w:val="004435D0"/>
    <w:rsid w:val="00463772"/>
    <w:rsid w:val="00492D00"/>
    <w:rsid w:val="0049777C"/>
    <w:rsid w:val="004D7490"/>
    <w:rsid w:val="00506465"/>
    <w:rsid w:val="00535EBD"/>
    <w:rsid w:val="00543D47"/>
    <w:rsid w:val="0055567C"/>
    <w:rsid w:val="00567991"/>
    <w:rsid w:val="005B1235"/>
    <w:rsid w:val="005B3E6D"/>
    <w:rsid w:val="005F48CE"/>
    <w:rsid w:val="00615A34"/>
    <w:rsid w:val="00666237"/>
    <w:rsid w:val="00677CCF"/>
    <w:rsid w:val="006C79F4"/>
    <w:rsid w:val="006D3110"/>
    <w:rsid w:val="006E0E5B"/>
    <w:rsid w:val="0073048F"/>
    <w:rsid w:val="00770428"/>
    <w:rsid w:val="00784A76"/>
    <w:rsid w:val="007C6C73"/>
    <w:rsid w:val="007D5FDE"/>
    <w:rsid w:val="00850EE4"/>
    <w:rsid w:val="0085579D"/>
    <w:rsid w:val="00857E45"/>
    <w:rsid w:val="0087317C"/>
    <w:rsid w:val="008B0D5A"/>
    <w:rsid w:val="008B7571"/>
    <w:rsid w:val="00936336"/>
    <w:rsid w:val="00963ECA"/>
    <w:rsid w:val="00997B06"/>
    <w:rsid w:val="009C17D2"/>
    <w:rsid w:val="009D1D65"/>
    <w:rsid w:val="00A618DE"/>
    <w:rsid w:val="00A87BD4"/>
    <w:rsid w:val="00AD6B99"/>
    <w:rsid w:val="00B023D8"/>
    <w:rsid w:val="00B23EA1"/>
    <w:rsid w:val="00B27E3F"/>
    <w:rsid w:val="00BD59EA"/>
    <w:rsid w:val="00C85571"/>
    <w:rsid w:val="00D24551"/>
    <w:rsid w:val="00D51573"/>
    <w:rsid w:val="00D80F5F"/>
    <w:rsid w:val="00DB7E95"/>
    <w:rsid w:val="00DD5C04"/>
    <w:rsid w:val="00DF01B3"/>
    <w:rsid w:val="00E41439"/>
    <w:rsid w:val="00E9287B"/>
    <w:rsid w:val="00EC03FB"/>
    <w:rsid w:val="00EF2623"/>
    <w:rsid w:val="00F56668"/>
    <w:rsid w:val="00F7627B"/>
    <w:rsid w:val="00FA530C"/>
    <w:rsid w:val="00FB62B7"/>
    <w:rsid w:val="00FD5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4131">
      <w:bodyDiv w:val="1"/>
      <w:marLeft w:val="0"/>
      <w:marRight w:val="0"/>
      <w:marTop w:val="0"/>
      <w:marBottom w:val="0"/>
      <w:divBdr>
        <w:top w:val="none" w:sz="0" w:space="0" w:color="auto"/>
        <w:left w:val="none" w:sz="0" w:space="0" w:color="auto"/>
        <w:bottom w:val="none" w:sz="0" w:space="0" w:color="auto"/>
        <w:right w:val="none" w:sz="0" w:space="0" w:color="auto"/>
      </w:divBdr>
    </w:div>
    <w:div w:id="1117456763">
      <w:bodyDiv w:val="1"/>
      <w:marLeft w:val="0"/>
      <w:marRight w:val="0"/>
      <w:marTop w:val="0"/>
      <w:marBottom w:val="0"/>
      <w:divBdr>
        <w:top w:val="none" w:sz="0" w:space="0" w:color="auto"/>
        <w:left w:val="none" w:sz="0" w:space="0" w:color="auto"/>
        <w:bottom w:val="none" w:sz="0" w:space="0" w:color="auto"/>
        <w:right w:val="none" w:sz="0" w:space="0" w:color="auto"/>
      </w:divBdr>
    </w:div>
    <w:div w:id="1153717320">
      <w:bodyDiv w:val="1"/>
      <w:marLeft w:val="0"/>
      <w:marRight w:val="0"/>
      <w:marTop w:val="0"/>
      <w:marBottom w:val="0"/>
      <w:divBdr>
        <w:top w:val="none" w:sz="0" w:space="0" w:color="auto"/>
        <w:left w:val="none" w:sz="0" w:space="0" w:color="auto"/>
        <w:bottom w:val="none" w:sz="0" w:space="0" w:color="auto"/>
        <w:right w:val="none" w:sz="0" w:space="0" w:color="auto"/>
      </w:divBdr>
    </w:div>
    <w:div w:id="1537959445">
      <w:bodyDiv w:val="1"/>
      <w:marLeft w:val="0"/>
      <w:marRight w:val="0"/>
      <w:marTop w:val="0"/>
      <w:marBottom w:val="0"/>
      <w:divBdr>
        <w:top w:val="none" w:sz="0" w:space="0" w:color="auto"/>
        <w:left w:val="none" w:sz="0" w:space="0" w:color="auto"/>
        <w:bottom w:val="none" w:sz="0" w:space="0" w:color="auto"/>
        <w:right w:val="none" w:sz="0" w:space="0" w:color="auto"/>
      </w:divBdr>
    </w:div>
    <w:div w:id="1794523237">
      <w:bodyDiv w:val="1"/>
      <w:marLeft w:val="0"/>
      <w:marRight w:val="0"/>
      <w:marTop w:val="0"/>
      <w:marBottom w:val="0"/>
      <w:divBdr>
        <w:top w:val="none" w:sz="0" w:space="0" w:color="auto"/>
        <w:left w:val="none" w:sz="0" w:space="0" w:color="auto"/>
        <w:bottom w:val="none" w:sz="0" w:space="0" w:color="auto"/>
        <w:right w:val="none" w:sz="0" w:space="0" w:color="auto"/>
      </w:divBdr>
    </w:div>
    <w:div w:id="2063672902">
      <w:bodyDiv w:val="1"/>
      <w:marLeft w:val="0"/>
      <w:marRight w:val="0"/>
      <w:marTop w:val="0"/>
      <w:marBottom w:val="0"/>
      <w:divBdr>
        <w:top w:val="none" w:sz="0" w:space="0" w:color="auto"/>
        <w:left w:val="none" w:sz="0" w:space="0" w:color="auto"/>
        <w:bottom w:val="none" w:sz="0" w:space="0" w:color="auto"/>
        <w:right w:val="none" w:sz="0" w:space="0" w:color="auto"/>
      </w:divBdr>
    </w:div>
    <w:div w:id="2092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22</cp:revision>
  <dcterms:created xsi:type="dcterms:W3CDTF">2019-02-19T21:56:00Z</dcterms:created>
  <dcterms:modified xsi:type="dcterms:W3CDTF">2019-10-06T00:33:00Z</dcterms:modified>
</cp:coreProperties>
</file>